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A6D" w:rsidRDefault="00B06A6D" w:rsidP="00B06A6D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 xml:space="preserve">АДМИНИСТРАЦИЯ </w:t>
      </w:r>
      <w:r>
        <w:rPr>
          <w:b/>
        </w:rPr>
        <w:t xml:space="preserve"> </w:t>
      </w:r>
    </w:p>
    <w:p w:rsidR="00B06A6D" w:rsidRPr="00DC23A6" w:rsidRDefault="00B06A6D" w:rsidP="00B06A6D">
      <w:pPr>
        <w:pBdr>
          <w:bottom w:val="single" w:sz="4" w:space="1" w:color="auto"/>
        </w:pBdr>
        <w:jc w:val="center"/>
        <w:rPr>
          <w:b/>
        </w:rPr>
      </w:pPr>
      <w:r w:rsidRPr="00CD2D93">
        <w:rPr>
          <w:b/>
        </w:rPr>
        <w:t>ДУБРОВСКОГО СЕЛЬСКОГО ПОСЕЛЕНИЯ</w:t>
      </w:r>
    </w:p>
    <w:p w:rsidR="00B06A6D" w:rsidRPr="00DC23A6" w:rsidRDefault="00B06A6D" w:rsidP="00B06A6D">
      <w:pPr>
        <w:pBdr>
          <w:bottom w:val="single" w:sz="4" w:space="1" w:color="auto"/>
        </w:pBdr>
        <w:jc w:val="center"/>
        <w:rPr>
          <w:b/>
        </w:rPr>
      </w:pPr>
      <w:r w:rsidRPr="00DC23A6">
        <w:rPr>
          <w:b/>
        </w:rPr>
        <w:t>ПОСТАНОВЛЕНИЕ</w:t>
      </w:r>
    </w:p>
    <w:p w:rsidR="00B06A6D" w:rsidRPr="00DC23A6" w:rsidRDefault="00B06A6D" w:rsidP="00B06A6D">
      <w:pPr>
        <w:jc w:val="center"/>
      </w:pPr>
    </w:p>
    <w:tbl>
      <w:tblPr>
        <w:tblW w:w="5148" w:type="dxa"/>
        <w:tblLook w:val="01E0"/>
      </w:tblPr>
      <w:tblGrid>
        <w:gridCol w:w="5148"/>
      </w:tblGrid>
      <w:tr w:rsidR="00B06A6D" w:rsidRPr="00AA33D4" w:rsidTr="00E80F71">
        <w:trPr>
          <w:trHeight w:val="1372"/>
        </w:trPr>
        <w:tc>
          <w:tcPr>
            <w:tcW w:w="5148" w:type="dxa"/>
            <w:vAlign w:val="center"/>
          </w:tcPr>
          <w:p w:rsidR="00B06A6D" w:rsidRDefault="00493691" w:rsidP="00E80F71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  <w:r w:rsidRPr="00510295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от </w:t>
            </w:r>
            <w:r w:rsidR="00510295" w:rsidRPr="00510295">
              <w:rPr>
                <w:rFonts w:eastAsia="Calibri"/>
                <w:bCs/>
                <w:sz w:val="26"/>
                <w:szCs w:val="26"/>
                <w:lang w:eastAsia="en-US"/>
              </w:rPr>
              <w:t>11.03</w:t>
            </w:r>
            <w:r w:rsidR="00A60D26" w:rsidRPr="00510295">
              <w:rPr>
                <w:rFonts w:eastAsia="Calibri"/>
                <w:bCs/>
                <w:sz w:val="26"/>
                <w:szCs w:val="26"/>
                <w:lang w:eastAsia="en-US"/>
              </w:rPr>
              <w:t>.2021</w:t>
            </w:r>
            <w:r w:rsidR="00B06A6D">
              <w:rPr>
                <w:rFonts w:eastAsia="Calibri"/>
                <w:bCs/>
                <w:sz w:val="26"/>
                <w:szCs w:val="26"/>
                <w:lang w:eastAsia="en-US"/>
              </w:rPr>
              <w:t xml:space="preserve"> </w:t>
            </w:r>
            <w:r w:rsidR="00B06A6D" w:rsidRPr="00AA33D4">
              <w:rPr>
                <w:rFonts w:eastAsia="Calibri"/>
                <w:bCs/>
                <w:sz w:val="26"/>
                <w:szCs w:val="26"/>
                <w:lang w:eastAsia="en-US"/>
              </w:rPr>
              <w:t xml:space="preserve">г. № </w:t>
            </w:r>
            <w:r w:rsidR="00510295">
              <w:rPr>
                <w:rFonts w:eastAsia="Calibri"/>
                <w:bCs/>
                <w:sz w:val="26"/>
                <w:szCs w:val="26"/>
                <w:lang w:eastAsia="en-US"/>
              </w:rPr>
              <w:t>10/1</w:t>
            </w:r>
          </w:p>
          <w:p w:rsidR="00B06A6D" w:rsidRDefault="00B06A6D" w:rsidP="00E80F71">
            <w:pPr>
              <w:rPr>
                <w:rFonts w:eastAsia="Calibri"/>
                <w:bCs/>
                <w:sz w:val="26"/>
                <w:szCs w:val="26"/>
                <w:lang w:eastAsia="en-US"/>
              </w:rPr>
            </w:pPr>
          </w:p>
          <w:p w:rsidR="00B06A6D" w:rsidRPr="00AA33D4" w:rsidRDefault="00B06A6D" w:rsidP="00E80F71">
            <w:pPr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 внесении изменений в утверждённую </w:t>
            </w:r>
            <w:r w:rsidRPr="00AA33D4">
              <w:rPr>
                <w:sz w:val="26"/>
                <w:szCs w:val="26"/>
              </w:rPr>
              <w:t>муниципальн</w:t>
            </w:r>
            <w:r>
              <w:rPr>
                <w:sz w:val="26"/>
                <w:szCs w:val="26"/>
              </w:rPr>
              <w:t>ую</w:t>
            </w:r>
            <w:r w:rsidRPr="00AA33D4">
              <w:rPr>
                <w:sz w:val="26"/>
                <w:szCs w:val="26"/>
              </w:rPr>
              <w:t xml:space="preserve"> программ</w:t>
            </w:r>
            <w:r>
              <w:rPr>
                <w:sz w:val="26"/>
                <w:szCs w:val="26"/>
              </w:rPr>
              <w:t>у</w:t>
            </w:r>
            <w:r w:rsidRPr="00AA33D4">
              <w:rPr>
                <w:sz w:val="26"/>
                <w:szCs w:val="26"/>
              </w:rPr>
              <w:t xml:space="preserve"> </w:t>
            </w:r>
            <w:r w:rsidRPr="00AA33D4">
              <w:rPr>
                <w:color w:val="000000"/>
                <w:sz w:val="26"/>
                <w:szCs w:val="26"/>
              </w:rPr>
              <w:t>«Комплексное развитие систем коммунальной инфраструктуры в Дубровском сельском поселении»</w:t>
            </w:r>
          </w:p>
          <w:p w:rsidR="00B06A6D" w:rsidRPr="00AA33D4" w:rsidRDefault="00B06A6D" w:rsidP="00E80F71">
            <w:pPr>
              <w:autoSpaceDE w:val="0"/>
              <w:autoSpaceDN w:val="0"/>
              <w:adjustRightInd w:val="0"/>
              <w:ind w:firstLine="540"/>
              <w:jc w:val="both"/>
              <w:rPr>
                <w:sz w:val="26"/>
                <w:szCs w:val="26"/>
              </w:rPr>
            </w:pPr>
          </w:p>
        </w:tc>
      </w:tr>
    </w:tbl>
    <w:p w:rsidR="00B06A6D" w:rsidRDefault="00B06A6D" w:rsidP="00B06A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B06A6D" w:rsidRPr="00AA33D4" w:rsidRDefault="00B06A6D" w:rsidP="00E80F71">
      <w:pPr>
        <w:widowControl w:val="0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В соответствии с Федеральными законами от 06.10.2003 г.</w:t>
      </w:r>
      <w:r>
        <w:rPr>
          <w:sz w:val="26"/>
          <w:szCs w:val="26"/>
        </w:rPr>
        <w:t xml:space="preserve"> </w:t>
      </w:r>
      <w:r w:rsidRPr="00AA33D4">
        <w:rPr>
          <w:sz w:val="26"/>
          <w:szCs w:val="26"/>
        </w:rPr>
        <w:t>№ 131-ФЗ «Об общих принципах  организации местного самоуправления в Российской Федерации», от 30.12.2004 г. № 210-ФЗ «Об основах регулирования тарифов организаций коммунального комплекса», от 23.11.2009 г. № 261 - ФЗ «Об энергосбережении и о повышении энергетической эффективности и о внесении изменений в отдельные законодательные акты Российской Федерации», Постановлением Правительства РФ от 14.06.2013 г. № 502 «Об утверждении требований к программам комплексного развития систем коммунальной инфраструктуры поселений, городских округов», Уставом Дубровского сельского поселения</w:t>
      </w:r>
      <w:r>
        <w:rPr>
          <w:sz w:val="26"/>
          <w:szCs w:val="26"/>
        </w:rPr>
        <w:t>,</w:t>
      </w:r>
      <w:r w:rsidR="00E80F71">
        <w:rPr>
          <w:sz w:val="26"/>
          <w:szCs w:val="26"/>
        </w:rPr>
        <w:t xml:space="preserve"> </w:t>
      </w:r>
      <w:r w:rsidR="00E80F71" w:rsidRPr="00E80F71">
        <w:rPr>
          <w:sz w:val="26"/>
          <w:szCs w:val="26"/>
        </w:rPr>
        <w:t>постановлением главы Дубровского сельского поселения от 26.02.2021 г.  №  9/1 «О Порядке принятия решений о разработке муниципальных программ Дубровского сельского поселения, их формировании и реализации», Администрация Дубровского сельского поселения</w:t>
      </w:r>
      <w:r w:rsidR="00E80F71">
        <w:rPr>
          <w:sz w:val="26"/>
          <w:szCs w:val="26"/>
        </w:rPr>
        <w:t>,</w:t>
      </w:r>
    </w:p>
    <w:p w:rsidR="00B06A6D" w:rsidRPr="00AA33D4" w:rsidRDefault="00B06A6D" w:rsidP="00B06A6D">
      <w:pPr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ab/>
      </w:r>
    </w:p>
    <w:p w:rsidR="00B06A6D" w:rsidRPr="00AA33D4" w:rsidRDefault="00B06A6D" w:rsidP="00B06A6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AA33D4">
        <w:rPr>
          <w:sz w:val="26"/>
          <w:szCs w:val="26"/>
        </w:rPr>
        <w:t>ПОСТАНОВЛЯЮ:</w:t>
      </w:r>
    </w:p>
    <w:p w:rsidR="00B06A6D" w:rsidRPr="00AA33D4" w:rsidRDefault="00B06A6D" w:rsidP="00B06A6D">
      <w:pPr>
        <w:autoSpaceDE w:val="0"/>
        <w:autoSpaceDN w:val="0"/>
        <w:adjustRightInd w:val="0"/>
        <w:jc w:val="both"/>
        <w:rPr>
          <w:sz w:val="26"/>
          <w:szCs w:val="26"/>
        </w:rPr>
      </w:pPr>
    </w:p>
    <w:p w:rsidR="00B06A6D" w:rsidRDefault="00B06A6D" w:rsidP="00B06A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Муниципальную программу </w:t>
      </w:r>
      <w:r w:rsidRPr="001D5039">
        <w:rPr>
          <w:sz w:val="26"/>
          <w:szCs w:val="26"/>
        </w:rPr>
        <w:t>«Комплексное развитие систем коммунальной инфраструктуры в Дубровском сельском поселении»</w:t>
      </w:r>
      <w:r>
        <w:rPr>
          <w:sz w:val="26"/>
          <w:szCs w:val="26"/>
        </w:rPr>
        <w:t>, утвержденную постановлением администрации Дубровского сельского поселения от 20.01.2020 г. №1/1 (с учетом всех изменений), читать в новой редакции.</w:t>
      </w:r>
    </w:p>
    <w:p w:rsidR="00B06A6D" w:rsidRPr="001D5039" w:rsidRDefault="00B06A6D" w:rsidP="00B06A6D">
      <w:pPr>
        <w:pStyle w:val="a3"/>
        <w:numPr>
          <w:ilvl w:val="0"/>
          <w:numId w:val="1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>
        <w:rPr>
          <w:sz w:val="26"/>
          <w:szCs w:val="26"/>
        </w:rPr>
        <w:t>Опубликовать</w:t>
      </w:r>
      <w:r w:rsidRPr="001D5039">
        <w:rPr>
          <w:sz w:val="26"/>
          <w:szCs w:val="26"/>
        </w:rPr>
        <w:t xml:space="preserve"> настоящее постановление на </w:t>
      </w:r>
      <w:r>
        <w:rPr>
          <w:sz w:val="26"/>
          <w:szCs w:val="26"/>
        </w:rPr>
        <w:t xml:space="preserve">официальном </w:t>
      </w:r>
      <w:r w:rsidRPr="001D5039">
        <w:rPr>
          <w:sz w:val="26"/>
          <w:szCs w:val="26"/>
        </w:rPr>
        <w:t>сайте администрации</w:t>
      </w:r>
      <w:r>
        <w:rPr>
          <w:sz w:val="26"/>
          <w:szCs w:val="26"/>
        </w:rPr>
        <w:t xml:space="preserve"> Дубровского сельского поселения</w:t>
      </w:r>
      <w:r w:rsidRPr="001D5039">
        <w:rPr>
          <w:sz w:val="26"/>
          <w:szCs w:val="26"/>
        </w:rPr>
        <w:t>.</w:t>
      </w:r>
    </w:p>
    <w:p w:rsidR="00B06A6D" w:rsidRPr="00AA33D4" w:rsidRDefault="00B06A6D" w:rsidP="00B06A6D">
      <w:pPr>
        <w:tabs>
          <w:tab w:val="left" w:pos="1418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5</w:t>
      </w:r>
      <w:r w:rsidRPr="00AA33D4">
        <w:rPr>
          <w:sz w:val="26"/>
          <w:szCs w:val="26"/>
        </w:rPr>
        <w:t>. Контроль за исполнением настоящего постановления оставляю за собой.</w:t>
      </w:r>
    </w:p>
    <w:p w:rsidR="00B06A6D" w:rsidRDefault="00B06A6D" w:rsidP="00B06A6D">
      <w:pPr>
        <w:ind w:left="708"/>
        <w:rPr>
          <w:sz w:val="26"/>
          <w:szCs w:val="26"/>
        </w:rPr>
      </w:pPr>
    </w:p>
    <w:p w:rsidR="00B06A6D" w:rsidRDefault="00B06A6D" w:rsidP="00B06A6D">
      <w:pPr>
        <w:ind w:left="708"/>
        <w:rPr>
          <w:sz w:val="26"/>
          <w:szCs w:val="26"/>
        </w:rPr>
      </w:pPr>
    </w:p>
    <w:p w:rsidR="00B06A6D" w:rsidRPr="00AA33D4" w:rsidRDefault="00B06A6D" w:rsidP="00B06A6D">
      <w:pPr>
        <w:ind w:left="708"/>
        <w:rPr>
          <w:sz w:val="26"/>
          <w:szCs w:val="26"/>
        </w:rPr>
      </w:pPr>
    </w:p>
    <w:p w:rsidR="00B06A6D" w:rsidRPr="00AA33D4" w:rsidRDefault="00B06A6D" w:rsidP="00B06A6D">
      <w:pPr>
        <w:ind w:left="567"/>
        <w:rPr>
          <w:sz w:val="27"/>
          <w:szCs w:val="27"/>
        </w:rPr>
      </w:pPr>
      <w:r>
        <w:rPr>
          <w:sz w:val="27"/>
          <w:szCs w:val="27"/>
        </w:rPr>
        <w:t>Г</w:t>
      </w:r>
      <w:r w:rsidRPr="00AA33D4">
        <w:rPr>
          <w:sz w:val="27"/>
          <w:szCs w:val="27"/>
        </w:rPr>
        <w:t>лав</w:t>
      </w:r>
      <w:r>
        <w:rPr>
          <w:sz w:val="27"/>
          <w:szCs w:val="27"/>
        </w:rPr>
        <w:t>а</w:t>
      </w:r>
      <w:r w:rsidRPr="00AA33D4">
        <w:rPr>
          <w:sz w:val="27"/>
          <w:szCs w:val="27"/>
        </w:rPr>
        <w:t xml:space="preserve"> Дубровского</w:t>
      </w:r>
      <w:r w:rsidRPr="00AA33D4">
        <w:rPr>
          <w:sz w:val="27"/>
          <w:szCs w:val="27"/>
        </w:rPr>
        <w:br/>
        <w:t xml:space="preserve">сельского поселения </w:t>
      </w:r>
      <w:r w:rsidRPr="00AA33D4">
        <w:rPr>
          <w:sz w:val="27"/>
          <w:szCs w:val="27"/>
        </w:rPr>
        <w:tab/>
      </w:r>
      <w:r w:rsidRPr="00AA33D4">
        <w:rPr>
          <w:sz w:val="27"/>
          <w:szCs w:val="27"/>
        </w:rPr>
        <w:tab/>
      </w:r>
      <w:r w:rsidRPr="00AA33D4">
        <w:rPr>
          <w:sz w:val="27"/>
          <w:szCs w:val="27"/>
        </w:rPr>
        <w:tab/>
      </w:r>
      <w:r w:rsidRPr="00AA33D4">
        <w:rPr>
          <w:sz w:val="27"/>
          <w:szCs w:val="27"/>
        </w:rPr>
        <w:tab/>
      </w:r>
      <w:r w:rsidRPr="00AA33D4">
        <w:rPr>
          <w:sz w:val="27"/>
          <w:szCs w:val="27"/>
        </w:rPr>
        <w:tab/>
      </w:r>
      <w:r w:rsidRPr="00AA33D4">
        <w:rPr>
          <w:sz w:val="27"/>
          <w:szCs w:val="27"/>
        </w:rPr>
        <w:tab/>
      </w:r>
      <w:r>
        <w:rPr>
          <w:sz w:val="27"/>
          <w:szCs w:val="27"/>
        </w:rPr>
        <w:t xml:space="preserve">Т.Г. </w:t>
      </w:r>
      <w:proofErr w:type="spellStart"/>
      <w:r>
        <w:rPr>
          <w:sz w:val="27"/>
          <w:szCs w:val="27"/>
        </w:rPr>
        <w:t>Хаиров</w:t>
      </w:r>
      <w:proofErr w:type="spellEnd"/>
      <w:r w:rsidRPr="00AA33D4">
        <w:rPr>
          <w:sz w:val="27"/>
          <w:szCs w:val="27"/>
        </w:rPr>
        <w:t xml:space="preserve">     </w:t>
      </w:r>
    </w:p>
    <w:p w:rsidR="00B06A6D" w:rsidRDefault="00B06A6D" w:rsidP="00B06A6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right"/>
        <w:rPr>
          <w:rFonts w:cs="Courier New"/>
          <w:b/>
          <w:sz w:val="24"/>
          <w:szCs w:val="24"/>
        </w:rPr>
      </w:pPr>
    </w:p>
    <w:p w:rsidR="0087240F" w:rsidRDefault="0087240F"/>
    <w:p w:rsidR="00E80F71" w:rsidRDefault="00E80F71"/>
    <w:p w:rsidR="00E80F71" w:rsidRDefault="00E80F71"/>
    <w:p w:rsidR="00E80F71" w:rsidRDefault="00E80F71"/>
    <w:p w:rsidR="00E80F71" w:rsidRDefault="00E80F71"/>
    <w:p w:rsidR="00E80F71" w:rsidRPr="00C95518" w:rsidRDefault="00E80F71" w:rsidP="00E80F71">
      <w:pPr>
        <w:jc w:val="right"/>
        <w:rPr>
          <w:spacing w:val="-6"/>
          <w:sz w:val="25"/>
          <w:szCs w:val="25"/>
        </w:rPr>
      </w:pPr>
    </w:p>
    <w:tbl>
      <w:tblPr>
        <w:tblW w:w="0" w:type="auto"/>
        <w:jc w:val="right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3810"/>
      </w:tblGrid>
      <w:tr w:rsidR="00E80F71" w:rsidRPr="0027346D" w:rsidTr="00E80F71">
        <w:trPr>
          <w:trHeight w:val="943"/>
          <w:jc w:val="right"/>
        </w:trPr>
        <w:tc>
          <w:tcPr>
            <w:tcW w:w="3810" w:type="dxa"/>
          </w:tcPr>
          <w:p w:rsidR="00E80F71" w:rsidRPr="0027346D" w:rsidRDefault="00E80F71" w:rsidP="00E80F71">
            <w:pPr>
              <w:jc w:val="center"/>
              <w:rPr>
                <w:spacing w:val="-6"/>
                <w:sz w:val="24"/>
                <w:szCs w:val="24"/>
              </w:rPr>
            </w:pPr>
            <w:r w:rsidRPr="0027346D">
              <w:rPr>
                <w:spacing w:val="-6"/>
                <w:sz w:val="24"/>
                <w:szCs w:val="24"/>
              </w:rPr>
              <w:t>Приложение 1</w:t>
            </w:r>
          </w:p>
          <w:p w:rsidR="00E80F71" w:rsidRPr="0027346D" w:rsidRDefault="00E80F71" w:rsidP="00E80F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>утверждена</w:t>
            </w:r>
            <w:r w:rsidRPr="002734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Постановлением Администрации</w:t>
            </w:r>
            <w:r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Дубровского</w:t>
            </w:r>
            <w:r w:rsidRPr="0027346D">
              <w:rPr>
                <w:rFonts w:eastAsiaTheme="minorHAnsi"/>
                <w:color w:val="000000"/>
                <w:sz w:val="24"/>
                <w:szCs w:val="24"/>
                <w:lang w:eastAsia="en-US"/>
              </w:rPr>
              <w:t xml:space="preserve"> сельского поселения</w:t>
            </w:r>
          </w:p>
          <w:p w:rsidR="00E80F71" w:rsidRPr="0027346D" w:rsidRDefault="00E80F71" w:rsidP="00E80F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  <w:r>
              <w:rPr>
                <w:sz w:val="26"/>
                <w:szCs w:val="26"/>
              </w:rPr>
              <w:t xml:space="preserve">от 20.01.2020 г. №  1/1 </w:t>
            </w:r>
          </w:p>
          <w:p w:rsidR="00E80F71" w:rsidRDefault="00E80F71" w:rsidP="00E80F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E80F71" w:rsidRDefault="00E80F71" w:rsidP="00E80F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  <w:p w:rsidR="00E80F71" w:rsidRPr="0027346D" w:rsidRDefault="00E80F71" w:rsidP="00E80F7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color w:val="000000"/>
                <w:sz w:val="24"/>
                <w:szCs w:val="24"/>
                <w:lang w:eastAsia="en-US"/>
              </w:rPr>
            </w:pPr>
          </w:p>
        </w:tc>
      </w:tr>
    </w:tbl>
    <w:p w:rsidR="00E80F71" w:rsidRPr="0027346D" w:rsidRDefault="00E80F71" w:rsidP="00E80F71">
      <w:pPr>
        <w:jc w:val="right"/>
        <w:rPr>
          <w:sz w:val="24"/>
          <w:szCs w:val="24"/>
          <w:shd w:val="clear" w:color="auto" w:fill="FFFFFF"/>
          <w:lang w:eastAsia="en-US"/>
        </w:rPr>
      </w:pPr>
      <w:r w:rsidRPr="0027346D">
        <w:rPr>
          <w:sz w:val="24"/>
          <w:szCs w:val="24"/>
          <w:shd w:val="clear" w:color="auto" w:fill="FFFFFF"/>
          <w:lang w:eastAsia="en-US"/>
        </w:rPr>
        <w:t>в редакции постановлением</w:t>
      </w:r>
    </w:p>
    <w:p w:rsidR="00E80F71" w:rsidRPr="0027346D" w:rsidRDefault="00E80F71" w:rsidP="00E80F71">
      <w:pPr>
        <w:jc w:val="right"/>
        <w:rPr>
          <w:sz w:val="24"/>
          <w:szCs w:val="24"/>
          <w:shd w:val="clear" w:color="auto" w:fill="FFFFFF"/>
          <w:lang w:eastAsia="en-US"/>
        </w:rPr>
      </w:pPr>
      <w:r>
        <w:rPr>
          <w:sz w:val="24"/>
          <w:szCs w:val="24"/>
          <w:shd w:val="clear" w:color="auto" w:fill="FFFFFF"/>
          <w:lang w:eastAsia="en-US"/>
        </w:rPr>
        <w:t>А</w:t>
      </w:r>
      <w:r w:rsidRPr="0027346D">
        <w:rPr>
          <w:sz w:val="24"/>
          <w:szCs w:val="24"/>
          <w:shd w:val="clear" w:color="auto" w:fill="FFFFFF"/>
          <w:lang w:eastAsia="en-US"/>
        </w:rPr>
        <w:t xml:space="preserve">дминистрации </w:t>
      </w:r>
      <w:r>
        <w:rPr>
          <w:sz w:val="24"/>
          <w:szCs w:val="24"/>
          <w:shd w:val="clear" w:color="auto" w:fill="FFFFFF"/>
          <w:lang w:eastAsia="en-US"/>
        </w:rPr>
        <w:t>Дубровского</w:t>
      </w:r>
    </w:p>
    <w:p w:rsidR="00E80F71" w:rsidRPr="0027346D" w:rsidRDefault="00E80F71" w:rsidP="00E80F71">
      <w:pPr>
        <w:jc w:val="right"/>
        <w:rPr>
          <w:sz w:val="24"/>
          <w:szCs w:val="24"/>
          <w:shd w:val="clear" w:color="auto" w:fill="FFFFFF"/>
          <w:lang w:eastAsia="en-US"/>
        </w:rPr>
      </w:pPr>
      <w:r w:rsidRPr="0027346D">
        <w:rPr>
          <w:sz w:val="24"/>
          <w:szCs w:val="24"/>
          <w:shd w:val="clear" w:color="auto" w:fill="FFFFFF"/>
          <w:lang w:eastAsia="en-US"/>
        </w:rPr>
        <w:t>сельского поселения</w:t>
      </w:r>
    </w:p>
    <w:p w:rsidR="00E80F71" w:rsidRPr="0027346D" w:rsidRDefault="00E80F71" w:rsidP="00E80F71">
      <w:pPr>
        <w:jc w:val="right"/>
        <w:rPr>
          <w:b/>
          <w:spacing w:val="-6"/>
          <w:sz w:val="24"/>
          <w:szCs w:val="24"/>
        </w:rPr>
      </w:pPr>
      <w:r>
        <w:rPr>
          <w:spacing w:val="-6"/>
          <w:sz w:val="24"/>
          <w:szCs w:val="24"/>
        </w:rPr>
        <w:t xml:space="preserve">от </w:t>
      </w:r>
      <w:r w:rsidR="00510295">
        <w:rPr>
          <w:spacing w:val="-6"/>
          <w:sz w:val="24"/>
          <w:szCs w:val="24"/>
        </w:rPr>
        <w:t>11.03.2021 г. №10/1</w:t>
      </w:r>
    </w:p>
    <w:p w:rsidR="00E80F71" w:rsidRPr="00C95518" w:rsidRDefault="00E80F71" w:rsidP="00E80F71">
      <w:pPr>
        <w:jc w:val="center"/>
        <w:rPr>
          <w:b/>
          <w:spacing w:val="-6"/>
          <w:sz w:val="25"/>
          <w:szCs w:val="25"/>
        </w:rPr>
      </w:pPr>
    </w:p>
    <w:p w:rsidR="00E80F71" w:rsidRPr="00C95518" w:rsidRDefault="00E80F71" w:rsidP="00E80F71">
      <w:pPr>
        <w:jc w:val="center"/>
        <w:rPr>
          <w:b/>
          <w:spacing w:val="-6"/>
          <w:sz w:val="25"/>
          <w:szCs w:val="25"/>
        </w:rPr>
      </w:pPr>
    </w:p>
    <w:p w:rsidR="00E80F71" w:rsidRPr="00C95518" w:rsidRDefault="00E80F71" w:rsidP="00E80F71">
      <w:pPr>
        <w:jc w:val="center"/>
        <w:rPr>
          <w:b/>
          <w:spacing w:val="-6"/>
          <w:sz w:val="25"/>
          <w:szCs w:val="25"/>
        </w:rPr>
      </w:pPr>
    </w:p>
    <w:p w:rsidR="00E80F71" w:rsidRPr="00C95518" w:rsidRDefault="00E80F71" w:rsidP="00E80F71">
      <w:pPr>
        <w:jc w:val="center"/>
        <w:rPr>
          <w:b/>
          <w:spacing w:val="-6"/>
          <w:sz w:val="25"/>
          <w:szCs w:val="25"/>
        </w:rPr>
      </w:pPr>
    </w:p>
    <w:p w:rsidR="00E80F71" w:rsidRPr="00C95518" w:rsidRDefault="00E80F71" w:rsidP="00E80F71">
      <w:pPr>
        <w:jc w:val="center"/>
        <w:rPr>
          <w:b/>
          <w:spacing w:val="-6"/>
          <w:sz w:val="25"/>
          <w:szCs w:val="25"/>
        </w:rPr>
      </w:pPr>
    </w:p>
    <w:p w:rsidR="00E80F71" w:rsidRPr="00C95518" w:rsidRDefault="00E80F71" w:rsidP="00E80F71">
      <w:pPr>
        <w:jc w:val="center"/>
        <w:rPr>
          <w:b/>
          <w:spacing w:val="-6"/>
          <w:sz w:val="25"/>
          <w:szCs w:val="25"/>
        </w:rPr>
      </w:pPr>
    </w:p>
    <w:p w:rsidR="00E80F71" w:rsidRPr="00C95518" w:rsidRDefault="00E80F71" w:rsidP="00E80F71">
      <w:pPr>
        <w:jc w:val="center"/>
        <w:rPr>
          <w:b/>
          <w:spacing w:val="-6"/>
          <w:sz w:val="25"/>
          <w:szCs w:val="25"/>
        </w:rPr>
      </w:pPr>
    </w:p>
    <w:p w:rsidR="00E80F71" w:rsidRPr="00C95518" w:rsidRDefault="00E80F71" w:rsidP="00E80F71">
      <w:pPr>
        <w:jc w:val="center"/>
        <w:rPr>
          <w:b/>
          <w:spacing w:val="-6"/>
          <w:sz w:val="25"/>
          <w:szCs w:val="25"/>
        </w:rPr>
      </w:pPr>
    </w:p>
    <w:p w:rsidR="00E80F71" w:rsidRPr="00C95518" w:rsidRDefault="00E80F71" w:rsidP="00E80F71">
      <w:pPr>
        <w:jc w:val="center"/>
        <w:rPr>
          <w:b/>
          <w:spacing w:val="-6"/>
          <w:sz w:val="25"/>
          <w:szCs w:val="25"/>
        </w:rPr>
      </w:pPr>
    </w:p>
    <w:p w:rsidR="00E80F71" w:rsidRPr="00C95518" w:rsidRDefault="00E80F71" w:rsidP="00E80F71">
      <w:pPr>
        <w:jc w:val="center"/>
        <w:rPr>
          <w:b/>
          <w:spacing w:val="-6"/>
          <w:sz w:val="25"/>
          <w:szCs w:val="25"/>
        </w:rPr>
      </w:pPr>
    </w:p>
    <w:p w:rsidR="00E80F71" w:rsidRPr="00C95518" w:rsidRDefault="00E80F71" w:rsidP="00E80F71">
      <w:pPr>
        <w:jc w:val="center"/>
        <w:rPr>
          <w:b/>
          <w:spacing w:val="-6"/>
          <w:sz w:val="25"/>
          <w:szCs w:val="25"/>
        </w:rPr>
      </w:pPr>
    </w:p>
    <w:p w:rsidR="00E80F71" w:rsidRPr="00C95518" w:rsidRDefault="00E80F71" w:rsidP="00E80F71">
      <w:pPr>
        <w:jc w:val="center"/>
        <w:rPr>
          <w:b/>
          <w:spacing w:val="-6"/>
          <w:sz w:val="25"/>
          <w:szCs w:val="25"/>
        </w:rPr>
      </w:pPr>
    </w:p>
    <w:p w:rsidR="00E80F71" w:rsidRPr="00C95518" w:rsidRDefault="00E80F71" w:rsidP="00E80F71">
      <w:pPr>
        <w:jc w:val="center"/>
        <w:rPr>
          <w:b/>
          <w:spacing w:val="-6"/>
          <w:sz w:val="25"/>
          <w:szCs w:val="25"/>
        </w:rPr>
      </w:pPr>
    </w:p>
    <w:p w:rsidR="00E80F71" w:rsidRPr="00C95518" w:rsidRDefault="00E80F71" w:rsidP="00E80F71">
      <w:pPr>
        <w:jc w:val="center"/>
        <w:rPr>
          <w:b/>
          <w:spacing w:val="-6"/>
          <w:sz w:val="25"/>
          <w:szCs w:val="25"/>
        </w:rPr>
      </w:pPr>
    </w:p>
    <w:p w:rsidR="00E80F71" w:rsidRPr="00C95518" w:rsidRDefault="00E80F71" w:rsidP="00E80F71">
      <w:pPr>
        <w:jc w:val="center"/>
        <w:rPr>
          <w:b/>
          <w:spacing w:val="-6"/>
          <w:sz w:val="25"/>
          <w:szCs w:val="25"/>
        </w:rPr>
      </w:pPr>
      <w:r w:rsidRPr="00C95518">
        <w:rPr>
          <w:b/>
          <w:spacing w:val="-6"/>
          <w:sz w:val="25"/>
          <w:szCs w:val="25"/>
        </w:rPr>
        <w:t>Муниципальная программа</w:t>
      </w:r>
    </w:p>
    <w:p w:rsidR="00E80F71" w:rsidRDefault="00E80F71" w:rsidP="00E80F71">
      <w:pPr>
        <w:jc w:val="center"/>
        <w:rPr>
          <w:b/>
          <w:spacing w:val="-6"/>
          <w:sz w:val="25"/>
          <w:szCs w:val="25"/>
        </w:rPr>
      </w:pPr>
      <w:r w:rsidRPr="00C95518">
        <w:rPr>
          <w:b/>
          <w:spacing w:val="-6"/>
          <w:sz w:val="25"/>
          <w:szCs w:val="25"/>
        </w:rPr>
        <w:t xml:space="preserve">«Комплексное развитие систем коммунальной инфраструктуры </w:t>
      </w:r>
    </w:p>
    <w:p w:rsidR="00E80F71" w:rsidRPr="00C95518" w:rsidRDefault="00E80F71" w:rsidP="00E80F71">
      <w:pPr>
        <w:jc w:val="center"/>
        <w:rPr>
          <w:spacing w:val="-6"/>
          <w:sz w:val="25"/>
          <w:szCs w:val="25"/>
        </w:rPr>
      </w:pPr>
      <w:r w:rsidRPr="00C95518">
        <w:rPr>
          <w:b/>
          <w:spacing w:val="-6"/>
          <w:sz w:val="25"/>
          <w:szCs w:val="25"/>
        </w:rPr>
        <w:t xml:space="preserve">в </w:t>
      </w:r>
      <w:r>
        <w:rPr>
          <w:b/>
          <w:spacing w:val="-6"/>
          <w:sz w:val="25"/>
          <w:szCs w:val="25"/>
        </w:rPr>
        <w:t xml:space="preserve">Дубровском </w:t>
      </w:r>
      <w:r w:rsidRPr="00C95518">
        <w:rPr>
          <w:b/>
          <w:spacing w:val="-6"/>
          <w:sz w:val="25"/>
          <w:szCs w:val="25"/>
        </w:rPr>
        <w:t xml:space="preserve"> сельском поселении»</w:t>
      </w:r>
    </w:p>
    <w:p w:rsidR="00E80F71" w:rsidRPr="00C95518" w:rsidRDefault="00E80F71" w:rsidP="00E80F71">
      <w:pPr>
        <w:jc w:val="center"/>
        <w:rPr>
          <w:spacing w:val="-6"/>
          <w:sz w:val="25"/>
          <w:szCs w:val="25"/>
        </w:rPr>
      </w:pPr>
    </w:p>
    <w:p w:rsidR="00E80F71" w:rsidRPr="00C95518" w:rsidRDefault="00E80F71" w:rsidP="00E80F71">
      <w:pPr>
        <w:jc w:val="center"/>
        <w:rPr>
          <w:spacing w:val="-6"/>
          <w:sz w:val="25"/>
          <w:szCs w:val="25"/>
        </w:rPr>
      </w:pPr>
    </w:p>
    <w:p w:rsidR="00E80F71" w:rsidRPr="00C95518" w:rsidRDefault="00E80F71" w:rsidP="00E80F71">
      <w:pPr>
        <w:jc w:val="center"/>
        <w:rPr>
          <w:spacing w:val="-6"/>
          <w:sz w:val="25"/>
          <w:szCs w:val="25"/>
        </w:rPr>
      </w:pPr>
    </w:p>
    <w:p w:rsidR="00E80F71" w:rsidRPr="00C95518" w:rsidRDefault="00E80F71" w:rsidP="00E80F71">
      <w:pPr>
        <w:jc w:val="center"/>
        <w:rPr>
          <w:spacing w:val="-6"/>
          <w:sz w:val="25"/>
          <w:szCs w:val="25"/>
        </w:rPr>
      </w:pPr>
    </w:p>
    <w:p w:rsidR="00E80F71" w:rsidRPr="00C95518" w:rsidRDefault="00E80F71" w:rsidP="00E80F71">
      <w:pPr>
        <w:jc w:val="center"/>
        <w:rPr>
          <w:spacing w:val="-6"/>
          <w:sz w:val="25"/>
          <w:szCs w:val="25"/>
        </w:rPr>
      </w:pPr>
    </w:p>
    <w:p w:rsidR="00E80F71" w:rsidRPr="00C95518" w:rsidRDefault="00E80F71" w:rsidP="00E80F71">
      <w:pPr>
        <w:jc w:val="center"/>
        <w:rPr>
          <w:spacing w:val="-6"/>
          <w:sz w:val="25"/>
          <w:szCs w:val="25"/>
        </w:rPr>
      </w:pPr>
    </w:p>
    <w:p w:rsidR="00E80F71" w:rsidRPr="00C95518" w:rsidRDefault="00E80F71" w:rsidP="00E80F71">
      <w:pPr>
        <w:jc w:val="center"/>
        <w:rPr>
          <w:spacing w:val="-6"/>
          <w:sz w:val="25"/>
          <w:szCs w:val="25"/>
        </w:rPr>
      </w:pPr>
    </w:p>
    <w:p w:rsidR="00E80F71" w:rsidRPr="00C95518" w:rsidRDefault="00E80F71" w:rsidP="00E80F71">
      <w:pPr>
        <w:jc w:val="center"/>
        <w:rPr>
          <w:spacing w:val="-6"/>
          <w:sz w:val="25"/>
          <w:szCs w:val="25"/>
        </w:rPr>
      </w:pPr>
    </w:p>
    <w:p w:rsidR="00E80F71" w:rsidRPr="00C95518" w:rsidRDefault="00E80F71" w:rsidP="00E80F71">
      <w:pPr>
        <w:jc w:val="center"/>
        <w:rPr>
          <w:spacing w:val="-6"/>
          <w:sz w:val="25"/>
          <w:szCs w:val="25"/>
        </w:rPr>
      </w:pPr>
    </w:p>
    <w:p w:rsidR="00E80F71" w:rsidRPr="00C95518" w:rsidRDefault="00E80F71" w:rsidP="00E80F71">
      <w:pPr>
        <w:jc w:val="center"/>
        <w:rPr>
          <w:spacing w:val="-6"/>
          <w:sz w:val="25"/>
          <w:szCs w:val="25"/>
        </w:rPr>
      </w:pPr>
    </w:p>
    <w:p w:rsidR="00E80F71" w:rsidRPr="00C95518" w:rsidRDefault="00E80F71" w:rsidP="00E80F71">
      <w:pPr>
        <w:jc w:val="center"/>
        <w:rPr>
          <w:spacing w:val="-6"/>
          <w:sz w:val="25"/>
          <w:szCs w:val="25"/>
        </w:rPr>
      </w:pPr>
    </w:p>
    <w:p w:rsidR="00E80F71" w:rsidRPr="00C95518" w:rsidRDefault="00E80F71" w:rsidP="00E80F71">
      <w:pPr>
        <w:jc w:val="center"/>
        <w:rPr>
          <w:spacing w:val="-6"/>
          <w:sz w:val="25"/>
          <w:szCs w:val="25"/>
        </w:rPr>
      </w:pPr>
    </w:p>
    <w:p w:rsidR="00E80F71" w:rsidRPr="00C95518" w:rsidRDefault="00E80F71" w:rsidP="00E80F71">
      <w:pPr>
        <w:jc w:val="center"/>
        <w:rPr>
          <w:spacing w:val="-6"/>
          <w:sz w:val="25"/>
          <w:szCs w:val="25"/>
        </w:rPr>
      </w:pPr>
    </w:p>
    <w:p w:rsidR="00E80F71" w:rsidRPr="00C95518" w:rsidRDefault="00E80F71" w:rsidP="00E80F71">
      <w:pPr>
        <w:jc w:val="center"/>
        <w:rPr>
          <w:spacing w:val="-6"/>
          <w:sz w:val="25"/>
          <w:szCs w:val="25"/>
        </w:rPr>
      </w:pPr>
    </w:p>
    <w:p w:rsidR="00E80F71" w:rsidRPr="00C95518" w:rsidRDefault="00E80F71" w:rsidP="00E80F71">
      <w:pPr>
        <w:jc w:val="center"/>
        <w:rPr>
          <w:spacing w:val="-6"/>
          <w:sz w:val="25"/>
          <w:szCs w:val="25"/>
        </w:rPr>
      </w:pPr>
    </w:p>
    <w:p w:rsidR="00E80F71" w:rsidRPr="00C95518" w:rsidRDefault="00E80F71" w:rsidP="00E80F71">
      <w:pPr>
        <w:jc w:val="center"/>
        <w:rPr>
          <w:spacing w:val="-6"/>
          <w:sz w:val="25"/>
          <w:szCs w:val="25"/>
        </w:rPr>
      </w:pPr>
    </w:p>
    <w:p w:rsidR="00E80F71" w:rsidRPr="00C95518" w:rsidRDefault="00E80F71" w:rsidP="00E80F71">
      <w:pPr>
        <w:jc w:val="center"/>
        <w:rPr>
          <w:spacing w:val="-6"/>
          <w:sz w:val="25"/>
          <w:szCs w:val="25"/>
        </w:rPr>
      </w:pPr>
    </w:p>
    <w:p w:rsidR="00E80F71" w:rsidRPr="00C95518" w:rsidRDefault="00E80F71" w:rsidP="00E80F71">
      <w:pPr>
        <w:jc w:val="center"/>
        <w:rPr>
          <w:spacing w:val="-6"/>
          <w:sz w:val="25"/>
          <w:szCs w:val="25"/>
        </w:rPr>
      </w:pPr>
    </w:p>
    <w:p w:rsidR="00E80F71" w:rsidRPr="00C95518" w:rsidRDefault="00E80F71" w:rsidP="00E80F71">
      <w:pPr>
        <w:jc w:val="center"/>
        <w:rPr>
          <w:spacing w:val="-6"/>
          <w:sz w:val="25"/>
          <w:szCs w:val="25"/>
        </w:rPr>
      </w:pPr>
    </w:p>
    <w:p w:rsidR="00E80F71" w:rsidRDefault="00E80F71" w:rsidP="00E80F71">
      <w:pPr>
        <w:jc w:val="center"/>
        <w:rPr>
          <w:spacing w:val="-6"/>
          <w:sz w:val="25"/>
          <w:szCs w:val="25"/>
        </w:rPr>
      </w:pPr>
    </w:p>
    <w:p w:rsidR="00E80F71" w:rsidRDefault="00E80F71" w:rsidP="00E80F71">
      <w:pPr>
        <w:jc w:val="center"/>
        <w:rPr>
          <w:spacing w:val="-6"/>
          <w:sz w:val="25"/>
          <w:szCs w:val="25"/>
        </w:rPr>
      </w:pPr>
    </w:p>
    <w:p w:rsidR="00E80F71" w:rsidRDefault="00E80F71" w:rsidP="00E80F71">
      <w:pPr>
        <w:jc w:val="center"/>
        <w:rPr>
          <w:spacing w:val="-6"/>
          <w:sz w:val="25"/>
          <w:szCs w:val="25"/>
        </w:rPr>
      </w:pPr>
    </w:p>
    <w:p w:rsidR="00E80F71" w:rsidRPr="00C95518" w:rsidRDefault="00E80F71" w:rsidP="00E80F71">
      <w:pPr>
        <w:shd w:val="clear" w:color="auto" w:fill="FFFFFF"/>
        <w:ind w:firstLine="240"/>
        <w:jc w:val="center"/>
        <w:rPr>
          <w:sz w:val="25"/>
          <w:szCs w:val="25"/>
        </w:rPr>
      </w:pPr>
      <w:r w:rsidRPr="00C95518">
        <w:rPr>
          <w:sz w:val="25"/>
          <w:szCs w:val="25"/>
        </w:rPr>
        <w:t>Паспорт Программы</w:t>
      </w:r>
    </w:p>
    <w:tbl>
      <w:tblPr>
        <w:tblW w:w="9584" w:type="dxa"/>
        <w:tblInd w:w="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2927"/>
        <w:gridCol w:w="6657"/>
      </w:tblGrid>
      <w:tr w:rsidR="00E80F71" w:rsidRPr="00C95518" w:rsidTr="00E80F71">
        <w:trPr>
          <w:trHeight w:val="617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0F71" w:rsidRPr="00C95518" w:rsidRDefault="00E80F71" w:rsidP="00E80F71">
            <w:pPr>
              <w:shd w:val="clear" w:color="auto" w:fill="FFFFFF"/>
              <w:spacing w:line="276" w:lineRule="auto"/>
              <w:ind w:left="14"/>
              <w:jc w:val="center"/>
              <w:rPr>
                <w:sz w:val="25"/>
                <w:szCs w:val="25"/>
                <w:lang w:eastAsia="en-US"/>
              </w:rPr>
            </w:pPr>
            <w:r w:rsidRPr="00C95518">
              <w:rPr>
                <w:sz w:val="25"/>
                <w:szCs w:val="25"/>
                <w:lang w:eastAsia="en-US"/>
              </w:rPr>
              <w:t>Наименование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0F71" w:rsidRPr="00C95518" w:rsidRDefault="00E80F71" w:rsidP="0075523A">
            <w:pPr>
              <w:shd w:val="clear" w:color="auto" w:fill="FFFFFF"/>
              <w:spacing w:line="269" w:lineRule="atLeast"/>
              <w:ind w:right="110" w:firstLine="19"/>
              <w:jc w:val="both"/>
              <w:rPr>
                <w:sz w:val="25"/>
                <w:szCs w:val="25"/>
                <w:lang w:eastAsia="en-US"/>
              </w:rPr>
            </w:pPr>
            <w:r w:rsidRPr="00C95518">
              <w:rPr>
                <w:sz w:val="25"/>
                <w:szCs w:val="25"/>
                <w:lang w:eastAsia="en-US"/>
              </w:rPr>
              <w:t xml:space="preserve">Муниципальная программа «Комплексное развитие систем коммунальной инфраструктуры» в </w:t>
            </w:r>
            <w:r>
              <w:rPr>
                <w:sz w:val="25"/>
                <w:szCs w:val="25"/>
                <w:lang w:eastAsia="en-US"/>
              </w:rPr>
              <w:t>Дубровском</w:t>
            </w:r>
            <w:r w:rsidRPr="00C95518">
              <w:rPr>
                <w:sz w:val="25"/>
                <w:szCs w:val="25"/>
                <w:lang w:eastAsia="en-US"/>
              </w:rPr>
              <w:t xml:space="preserve"> сельском поселении»</w:t>
            </w:r>
          </w:p>
        </w:tc>
      </w:tr>
      <w:tr w:rsidR="00E80F71" w:rsidRPr="00C95518" w:rsidTr="00E80F71">
        <w:trPr>
          <w:trHeight w:val="576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0F71" w:rsidRPr="00C95518" w:rsidRDefault="00E80F71" w:rsidP="0075523A">
            <w:pPr>
              <w:shd w:val="clear" w:color="auto" w:fill="FFFFFF"/>
              <w:spacing w:line="264" w:lineRule="atLeast"/>
              <w:ind w:right="1075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Ответственный исполнитель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0F71" w:rsidRPr="00C95518" w:rsidRDefault="00E80F71" w:rsidP="0075523A">
            <w:pPr>
              <w:shd w:val="clear" w:color="auto" w:fill="FFFFFF"/>
              <w:spacing w:line="264" w:lineRule="atLeast"/>
              <w:ind w:right="86"/>
              <w:jc w:val="both"/>
              <w:rPr>
                <w:sz w:val="25"/>
                <w:szCs w:val="25"/>
                <w:lang w:eastAsia="en-US"/>
              </w:rPr>
            </w:pPr>
            <w:r w:rsidRPr="00C95518">
              <w:rPr>
                <w:sz w:val="25"/>
                <w:szCs w:val="25"/>
                <w:lang w:eastAsia="en-US"/>
              </w:rPr>
              <w:t xml:space="preserve">Администрация </w:t>
            </w:r>
            <w:r w:rsidR="005D171F">
              <w:rPr>
                <w:sz w:val="25"/>
                <w:szCs w:val="25"/>
                <w:lang w:eastAsia="en-US"/>
              </w:rPr>
              <w:t>Дубровского</w:t>
            </w:r>
            <w:r w:rsidRPr="00C95518">
              <w:rPr>
                <w:sz w:val="25"/>
                <w:szCs w:val="25"/>
                <w:lang w:eastAsia="en-US"/>
              </w:rPr>
              <w:t xml:space="preserve"> сельского поселения Красноармейского муниципального района Челябинской области</w:t>
            </w:r>
          </w:p>
        </w:tc>
      </w:tr>
      <w:tr w:rsidR="00E80F71" w:rsidRPr="00C95518" w:rsidTr="00E80F71">
        <w:trPr>
          <w:trHeight w:val="480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0F71" w:rsidRPr="00C95518" w:rsidRDefault="00E80F71" w:rsidP="0075523A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Основные ц</w:t>
            </w:r>
            <w:r w:rsidRPr="00C95518">
              <w:rPr>
                <w:sz w:val="25"/>
                <w:szCs w:val="25"/>
                <w:lang w:eastAsia="en-US"/>
              </w:rPr>
              <w:t>ел</w:t>
            </w:r>
            <w:r>
              <w:rPr>
                <w:sz w:val="25"/>
                <w:szCs w:val="25"/>
                <w:lang w:eastAsia="en-US"/>
              </w:rPr>
              <w:t>и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0F71" w:rsidRPr="00E9738B" w:rsidRDefault="00E80F71" w:rsidP="0075523A">
            <w:pPr>
              <w:shd w:val="clear" w:color="auto" w:fill="FFFFFF"/>
              <w:spacing w:line="264" w:lineRule="atLeast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Целями разработки Программы являются:</w:t>
            </w:r>
          </w:p>
          <w:p w:rsidR="00E80F71" w:rsidRPr="00E9738B" w:rsidRDefault="00E80F71" w:rsidP="0075523A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-  комплексное решение проблемы перехода к устойчивому функционированию и развитию коммунальной сферы;</w:t>
            </w:r>
          </w:p>
          <w:p w:rsidR="00E80F71" w:rsidRPr="00E9738B" w:rsidRDefault="00E80F71" w:rsidP="0075523A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-  улучшение качества коммунальных услуг с одновременным снижением нерациональных затрат;</w:t>
            </w:r>
          </w:p>
          <w:p w:rsidR="00E80F71" w:rsidRPr="00E9738B" w:rsidRDefault="00E80F71" w:rsidP="0075523A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- надежное функционирование и долгосрочное развитие систем коммунальной инфраструктуры;</w:t>
            </w:r>
          </w:p>
          <w:p w:rsidR="00E80F71" w:rsidRPr="00E9738B" w:rsidRDefault="00E80F71" w:rsidP="0075523A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-  обеспечение коммунальными ресурсами новых потребителей в соответствии с потребностями жилищного и промышленного строительства;</w:t>
            </w:r>
          </w:p>
          <w:p w:rsidR="00E80F71" w:rsidRPr="00E9738B" w:rsidRDefault="00E80F71" w:rsidP="0075523A">
            <w:pPr>
              <w:shd w:val="clear" w:color="auto" w:fill="FFFFFF"/>
              <w:spacing w:line="264" w:lineRule="atLeast"/>
              <w:ind w:right="101" w:firstLine="5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-  повышение надежности и эффективности функционирования коммунальных систем жизнеобеспечения населения;</w:t>
            </w:r>
          </w:p>
          <w:p w:rsidR="00E80F71" w:rsidRPr="00E9738B" w:rsidRDefault="00E80F71" w:rsidP="0075523A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 xml:space="preserve">- повышение безопасности дорожного движения и улучшения комфортности для населения </w:t>
            </w:r>
            <w:r w:rsidR="00210D15">
              <w:rPr>
                <w:sz w:val="25"/>
                <w:szCs w:val="25"/>
                <w:lang w:eastAsia="en-US"/>
              </w:rPr>
              <w:t>Дубровского</w:t>
            </w:r>
            <w:r w:rsidRPr="00E9738B">
              <w:rPr>
                <w:sz w:val="25"/>
                <w:szCs w:val="25"/>
                <w:lang w:eastAsia="en-US"/>
              </w:rPr>
              <w:t xml:space="preserve"> сельского поселения.</w:t>
            </w:r>
          </w:p>
        </w:tc>
      </w:tr>
      <w:tr w:rsidR="00E80F71" w:rsidRPr="00C95518" w:rsidTr="00E80F71">
        <w:trPr>
          <w:trHeight w:val="699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0F71" w:rsidRPr="00C95518" w:rsidRDefault="00E80F71" w:rsidP="0075523A">
            <w:pPr>
              <w:shd w:val="clear" w:color="auto" w:fill="FFFFFF"/>
              <w:spacing w:line="276" w:lineRule="auto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Основные задачи муниципальной п</w:t>
            </w:r>
            <w:r w:rsidRPr="00C95518">
              <w:rPr>
                <w:sz w:val="25"/>
                <w:szCs w:val="25"/>
                <w:lang w:eastAsia="en-US"/>
              </w:rPr>
              <w:t>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0F71" w:rsidRPr="00E9738B" w:rsidRDefault="00E80F71" w:rsidP="0075523A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-  разработка мероприятий по строительству и модернизации объектов коммунальной инфраструктуры;</w:t>
            </w:r>
          </w:p>
          <w:p w:rsidR="00E80F71" w:rsidRPr="00E9738B" w:rsidRDefault="00E80F71" w:rsidP="0075523A">
            <w:pPr>
              <w:shd w:val="clear" w:color="auto" w:fill="FFFFFF"/>
              <w:spacing w:line="264" w:lineRule="atLeast"/>
              <w:ind w:right="149" w:hanging="5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-  определение сроков и объема капитальных вложений на реализацию разработанных мероприятий;</w:t>
            </w:r>
          </w:p>
          <w:p w:rsidR="00E80F71" w:rsidRPr="00E9738B" w:rsidRDefault="00E80F71" w:rsidP="0075523A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-  повышение качества предоставляемых жилищно-коммунальных услуг;</w:t>
            </w:r>
          </w:p>
          <w:p w:rsidR="00E80F71" w:rsidRPr="00E9738B" w:rsidRDefault="00E80F71" w:rsidP="0075523A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- снижение потребление энергетических ресурсов;</w:t>
            </w:r>
          </w:p>
          <w:p w:rsidR="00E80F71" w:rsidRPr="00E9738B" w:rsidRDefault="00E80F71" w:rsidP="0075523A">
            <w:pPr>
              <w:shd w:val="clear" w:color="auto" w:fill="FFFFFF"/>
              <w:spacing w:line="264" w:lineRule="atLeast"/>
              <w:ind w:right="149" w:hanging="10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- снижение потерь при поставке ресурсов потребителям;</w:t>
            </w:r>
          </w:p>
          <w:p w:rsidR="00E80F71" w:rsidRPr="00E9738B" w:rsidRDefault="00E80F71" w:rsidP="0075523A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-  повышение уровня благоустройства и улучшение экологической обстановки поселения;</w:t>
            </w:r>
          </w:p>
          <w:p w:rsidR="00E80F71" w:rsidRPr="00E9738B" w:rsidRDefault="00E80F71" w:rsidP="0075523A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- обеспечение сохранности дорог и дорожно-транспортных</w:t>
            </w:r>
          </w:p>
          <w:p w:rsidR="00E80F71" w:rsidRPr="00E9738B" w:rsidRDefault="00E80F71" w:rsidP="0075523A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сооружений, дворовых территорий многоквартирных домов и проездов к ним, их содержание в пределах нормативов;</w:t>
            </w:r>
          </w:p>
          <w:p w:rsidR="00E80F71" w:rsidRPr="00E9738B" w:rsidRDefault="00E80F71" w:rsidP="0075523A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- поддержание потребительских свойств в соответствии с</w:t>
            </w:r>
          </w:p>
          <w:p w:rsidR="00E80F71" w:rsidRPr="00E9738B" w:rsidRDefault="00E80F71" w:rsidP="0075523A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требованиями, допустимыми по условиям обеспечения</w:t>
            </w:r>
          </w:p>
          <w:p w:rsidR="00E80F71" w:rsidRPr="00E9738B" w:rsidRDefault="00E80F71" w:rsidP="0075523A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непрерывного и безопасного движения в любое время года;</w:t>
            </w:r>
          </w:p>
          <w:p w:rsidR="00E80F71" w:rsidRPr="00E9738B" w:rsidRDefault="00E80F71" w:rsidP="0075523A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- увеличение степени благоустройства территорий;</w:t>
            </w:r>
          </w:p>
          <w:p w:rsidR="00E80F71" w:rsidRPr="00E9738B" w:rsidRDefault="00E80F71" w:rsidP="0075523A">
            <w:pPr>
              <w:shd w:val="clear" w:color="auto" w:fill="FFFFFF"/>
              <w:spacing w:line="264" w:lineRule="atLeast"/>
              <w:ind w:right="101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- сохранение требуемых экологических параметров окружающей</w:t>
            </w:r>
            <w:r w:rsidR="00210D15">
              <w:rPr>
                <w:sz w:val="25"/>
                <w:szCs w:val="25"/>
                <w:lang w:eastAsia="en-US"/>
              </w:rPr>
              <w:t xml:space="preserve"> </w:t>
            </w:r>
            <w:r w:rsidRPr="00E9738B">
              <w:rPr>
                <w:sz w:val="25"/>
                <w:szCs w:val="25"/>
                <w:lang w:eastAsia="en-US"/>
              </w:rPr>
              <w:t>среды;</w:t>
            </w:r>
          </w:p>
        </w:tc>
      </w:tr>
      <w:tr w:rsidR="00E80F71" w:rsidRPr="00C95518" w:rsidTr="00E80F71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0F71" w:rsidRPr="00C95518" w:rsidRDefault="00E80F71" w:rsidP="0075523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C95518">
              <w:rPr>
                <w:sz w:val="25"/>
                <w:szCs w:val="25"/>
                <w:lang w:eastAsia="en-US"/>
              </w:rPr>
              <w:t xml:space="preserve">Целевые индикаторы и показатели </w:t>
            </w:r>
            <w:r>
              <w:rPr>
                <w:sz w:val="25"/>
                <w:szCs w:val="25"/>
                <w:lang w:eastAsia="en-US"/>
              </w:rPr>
              <w:t xml:space="preserve">муниципальной </w:t>
            </w:r>
            <w:r w:rsidRPr="00C95518">
              <w:rPr>
                <w:sz w:val="25"/>
                <w:szCs w:val="25"/>
                <w:lang w:eastAsia="en-US"/>
              </w:rPr>
              <w:t>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0F71" w:rsidRPr="00E9738B" w:rsidRDefault="00E80F71" w:rsidP="0075523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Содержание дорог общего местного значения</w:t>
            </w:r>
            <w:r w:rsidR="00992FCD">
              <w:rPr>
                <w:sz w:val="25"/>
                <w:szCs w:val="25"/>
                <w:lang w:eastAsia="en-US"/>
              </w:rPr>
              <w:t>:</w:t>
            </w:r>
          </w:p>
          <w:p w:rsidR="00E80F71" w:rsidRPr="00E9738B" w:rsidRDefault="00992FCD" w:rsidP="0075523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- очистка дорог от снега (ч.)</w:t>
            </w:r>
          </w:p>
          <w:p w:rsidR="00992FCD" w:rsidRDefault="005D171F" w:rsidP="0075523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- </w:t>
            </w:r>
            <w:proofErr w:type="spellStart"/>
            <w:r>
              <w:rPr>
                <w:sz w:val="25"/>
                <w:szCs w:val="25"/>
                <w:lang w:eastAsia="en-US"/>
              </w:rPr>
              <w:t>грей</w:t>
            </w:r>
            <w:r w:rsidR="00E80F71" w:rsidRPr="00E9738B">
              <w:rPr>
                <w:sz w:val="25"/>
                <w:szCs w:val="25"/>
                <w:lang w:eastAsia="en-US"/>
              </w:rPr>
              <w:t>дировка</w:t>
            </w:r>
            <w:proofErr w:type="spellEnd"/>
            <w:r w:rsidR="00E80F71" w:rsidRPr="00E9738B">
              <w:rPr>
                <w:sz w:val="25"/>
                <w:szCs w:val="25"/>
                <w:lang w:eastAsia="en-US"/>
              </w:rPr>
              <w:t xml:space="preserve"> дорог (выравнивание</w:t>
            </w:r>
            <w:r w:rsidR="00992FCD">
              <w:rPr>
                <w:sz w:val="25"/>
                <w:szCs w:val="25"/>
                <w:lang w:eastAsia="en-US"/>
              </w:rPr>
              <w:t>) (ч.)</w:t>
            </w:r>
          </w:p>
          <w:p w:rsidR="00E80F71" w:rsidRPr="00E9738B" w:rsidRDefault="00E80F71" w:rsidP="0075523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Энергоснабжение:</w:t>
            </w:r>
          </w:p>
          <w:p w:rsidR="00E80F71" w:rsidRPr="00E9738B" w:rsidRDefault="00E80F71" w:rsidP="0075523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 xml:space="preserve">-работы по ремонту линий уличного освещения (согласно </w:t>
            </w:r>
            <w:r w:rsidRPr="00E9738B">
              <w:rPr>
                <w:sz w:val="25"/>
                <w:szCs w:val="25"/>
                <w:lang w:eastAsia="en-US"/>
              </w:rPr>
              <w:lastRenderedPageBreak/>
              <w:t>актов выполненных работ</w:t>
            </w:r>
            <w:proofErr w:type="gramStart"/>
            <w:r w:rsidRPr="00E9738B">
              <w:rPr>
                <w:sz w:val="25"/>
                <w:szCs w:val="25"/>
                <w:lang w:eastAsia="en-US"/>
              </w:rPr>
              <w:t>)</w:t>
            </w:r>
            <w:r w:rsidR="00992FCD">
              <w:rPr>
                <w:sz w:val="25"/>
                <w:szCs w:val="25"/>
                <w:lang w:eastAsia="en-US"/>
              </w:rPr>
              <w:t>(</w:t>
            </w:r>
            <w:proofErr w:type="spellStart"/>
            <w:proofErr w:type="gramEnd"/>
            <w:r w:rsidR="00992FCD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="00992FCD">
              <w:rPr>
                <w:sz w:val="25"/>
                <w:szCs w:val="25"/>
                <w:lang w:eastAsia="en-US"/>
              </w:rPr>
              <w:t>, м);</w:t>
            </w:r>
          </w:p>
          <w:p w:rsidR="00E80F71" w:rsidRPr="00E9738B" w:rsidRDefault="00E80F71" w:rsidP="0075523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-обеспечение электроэнергией сельское поселени</w:t>
            </w:r>
            <w:proofErr w:type="gramStart"/>
            <w:r w:rsidRPr="00E9738B">
              <w:rPr>
                <w:sz w:val="25"/>
                <w:szCs w:val="25"/>
                <w:lang w:eastAsia="en-US"/>
              </w:rPr>
              <w:t>е</w:t>
            </w:r>
            <w:r w:rsidR="00992FCD">
              <w:rPr>
                <w:sz w:val="25"/>
                <w:szCs w:val="25"/>
                <w:lang w:eastAsia="en-US"/>
              </w:rPr>
              <w:t>(</w:t>
            </w:r>
            <w:proofErr w:type="spellStart"/>
            <w:proofErr w:type="gramEnd"/>
            <w:r w:rsidR="00992FCD">
              <w:rPr>
                <w:sz w:val="25"/>
                <w:szCs w:val="25"/>
                <w:lang w:eastAsia="en-US"/>
              </w:rPr>
              <w:t>тыс.кВТ</w:t>
            </w:r>
            <w:proofErr w:type="spellEnd"/>
            <w:r w:rsidR="00992FCD">
              <w:rPr>
                <w:sz w:val="25"/>
                <w:szCs w:val="25"/>
                <w:lang w:eastAsia="en-US"/>
              </w:rPr>
              <w:t>).</w:t>
            </w:r>
          </w:p>
          <w:p w:rsidR="00E80F71" w:rsidRPr="00E9738B" w:rsidRDefault="00E80F71" w:rsidP="0075523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Благоустройство территории:</w:t>
            </w:r>
          </w:p>
          <w:p w:rsidR="00E80F71" w:rsidRPr="00E9738B" w:rsidRDefault="00E80F71" w:rsidP="0075523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-работы по уборке мусора на территории сельского поселения и уборка несанкционированных свалок</w:t>
            </w:r>
            <w:r w:rsidR="00992FCD">
              <w:rPr>
                <w:sz w:val="25"/>
                <w:szCs w:val="25"/>
                <w:lang w:eastAsia="en-US"/>
              </w:rPr>
              <w:t xml:space="preserve"> (</w:t>
            </w:r>
            <w:proofErr w:type="spellStart"/>
            <w:r w:rsidR="00992FCD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="00992FCD">
              <w:rPr>
                <w:sz w:val="25"/>
                <w:szCs w:val="25"/>
                <w:lang w:eastAsia="en-US"/>
              </w:rPr>
              <w:t>)</w:t>
            </w:r>
            <w:r w:rsidRPr="00E9738B">
              <w:rPr>
                <w:sz w:val="25"/>
                <w:szCs w:val="25"/>
                <w:lang w:eastAsia="en-US"/>
              </w:rPr>
              <w:t>;</w:t>
            </w:r>
          </w:p>
          <w:p w:rsidR="00E80F71" w:rsidRPr="00E9738B" w:rsidRDefault="00E80F71" w:rsidP="0075523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-выпил деревьев, укос травы</w:t>
            </w:r>
            <w:r w:rsidR="00992FCD">
              <w:rPr>
                <w:sz w:val="25"/>
                <w:szCs w:val="25"/>
                <w:lang w:eastAsia="en-US"/>
              </w:rPr>
              <w:t>(</w:t>
            </w:r>
            <w:proofErr w:type="spellStart"/>
            <w:r w:rsidR="00992FCD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="00992FCD">
              <w:rPr>
                <w:sz w:val="25"/>
                <w:szCs w:val="25"/>
                <w:lang w:eastAsia="en-US"/>
              </w:rPr>
              <w:t>)</w:t>
            </w:r>
            <w:r w:rsidRPr="00E9738B">
              <w:rPr>
                <w:sz w:val="25"/>
                <w:szCs w:val="25"/>
                <w:lang w:eastAsia="en-US"/>
              </w:rPr>
              <w:t>;</w:t>
            </w:r>
          </w:p>
          <w:p w:rsidR="00E80F71" w:rsidRPr="00E9738B" w:rsidRDefault="00E80F71" w:rsidP="0075523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-подготовка территории сельского поселения к мероприятиям</w:t>
            </w:r>
            <w:r w:rsidR="005D171F">
              <w:rPr>
                <w:sz w:val="25"/>
                <w:szCs w:val="25"/>
                <w:lang w:eastAsia="en-US"/>
              </w:rPr>
              <w:t xml:space="preserve"> благоустройства</w:t>
            </w:r>
            <w:r w:rsidR="00992FCD">
              <w:rPr>
                <w:sz w:val="25"/>
                <w:szCs w:val="25"/>
                <w:lang w:eastAsia="en-US"/>
              </w:rPr>
              <w:t xml:space="preserve"> (</w:t>
            </w:r>
            <w:proofErr w:type="spellStart"/>
            <w:r w:rsidR="00992FCD">
              <w:rPr>
                <w:sz w:val="25"/>
                <w:szCs w:val="25"/>
                <w:lang w:eastAsia="en-US"/>
              </w:rPr>
              <w:t>шт</w:t>
            </w:r>
            <w:proofErr w:type="spellEnd"/>
            <w:r w:rsidR="00992FCD">
              <w:rPr>
                <w:sz w:val="25"/>
                <w:szCs w:val="25"/>
                <w:lang w:eastAsia="en-US"/>
              </w:rPr>
              <w:t>)</w:t>
            </w:r>
            <w:r w:rsidR="005D171F">
              <w:rPr>
                <w:sz w:val="25"/>
                <w:szCs w:val="25"/>
                <w:lang w:eastAsia="en-US"/>
              </w:rPr>
              <w:t>.</w:t>
            </w:r>
          </w:p>
          <w:p w:rsidR="00E80F71" w:rsidRPr="00E9738B" w:rsidRDefault="00E80F71" w:rsidP="0075523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E80F71" w:rsidRPr="00E9738B" w:rsidRDefault="00E80F71" w:rsidP="0075523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</w:rPr>
              <w:t>Работы по уборке, мусора на площадках ТКО</w:t>
            </w:r>
            <w:r w:rsidR="00992FCD">
              <w:rPr>
                <w:sz w:val="25"/>
                <w:szCs w:val="25"/>
              </w:rPr>
              <w:t xml:space="preserve"> (</w:t>
            </w:r>
            <w:proofErr w:type="spellStart"/>
            <w:r w:rsidR="00992FCD">
              <w:rPr>
                <w:sz w:val="25"/>
                <w:szCs w:val="25"/>
              </w:rPr>
              <w:t>шт</w:t>
            </w:r>
            <w:proofErr w:type="spellEnd"/>
            <w:r w:rsidR="00992FCD">
              <w:rPr>
                <w:sz w:val="25"/>
                <w:szCs w:val="25"/>
              </w:rPr>
              <w:t>)</w:t>
            </w:r>
          </w:p>
        </w:tc>
      </w:tr>
      <w:tr w:rsidR="00E80F71" w:rsidRPr="00C95518" w:rsidTr="00E80F71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E80F71" w:rsidRPr="00C95518" w:rsidRDefault="00E80F71" w:rsidP="0075523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lastRenderedPageBreak/>
              <w:t>Этапы и с</w:t>
            </w:r>
            <w:r w:rsidRPr="00C95518">
              <w:rPr>
                <w:sz w:val="25"/>
                <w:szCs w:val="25"/>
                <w:lang w:eastAsia="en-US"/>
              </w:rPr>
              <w:t>роки реализации</w:t>
            </w:r>
          </w:p>
          <w:p w:rsidR="00E80F71" w:rsidRPr="00C95518" w:rsidRDefault="00E80F71" w:rsidP="0075523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муниципальной п</w:t>
            </w:r>
            <w:r w:rsidRPr="00C95518">
              <w:rPr>
                <w:sz w:val="25"/>
                <w:szCs w:val="25"/>
                <w:lang w:eastAsia="en-US"/>
              </w:rPr>
              <w:t>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hideMark/>
          </w:tcPr>
          <w:p w:rsidR="0075523A" w:rsidRDefault="0075523A" w:rsidP="0075523A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</w:p>
          <w:p w:rsidR="00E80F71" w:rsidRPr="00C95518" w:rsidRDefault="00904E65" w:rsidP="0075523A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До 2023 года</w:t>
            </w:r>
            <w:r w:rsidR="00E80F71" w:rsidRPr="00C95518">
              <w:rPr>
                <w:sz w:val="25"/>
                <w:szCs w:val="25"/>
                <w:lang w:eastAsia="en-US"/>
              </w:rPr>
              <w:t>.</w:t>
            </w:r>
          </w:p>
        </w:tc>
      </w:tr>
      <w:tr w:rsidR="00E80F71" w:rsidRPr="00C95518" w:rsidTr="00E80F71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0F71" w:rsidRPr="00C95518" w:rsidRDefault="00E80F71" w:rsidP="0075523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C95518">
              <w:rPr>
                <w:sz w:val="25"/>
                <w:szCs w:val="25"/>
                <w:lang w:eastAsia="en-US"/>
              </w:rPr>
              <w:t xml:space="preserve">Объем </w:t>
            </w:r>
            <w:r>
              <w:rPr>
                <w:sz w:val="25"/>
                <w:szCs w:val="25"/>
                <w:lang w:eastAsia="en-US"/>
              </w:rPr>
              <w:t>бюджетных ассигнований муниципальной программы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75523A" w:rsidRDefault="0075523A" w:rsidP="0075523A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  <w:sz w:val="26"/>
                <w:szCs w:val="26"/>
              </w:rPr>
            </w:pPr>
            <w:r w:rsidRPr="0075523A">
              <w:rPr>
                <w:rFonts w:ascii="Times New Roman CYR" w:hAnsi="Times New Roman CYR" w:cs="Times New Roman CYR"/>
                <w:sz w:val="26"/>
                <w:szCs w:val="26"/>
              </w:rPr>
              <w:t>В пределах бюджетных ассигнований, предусмотренных главному распорядителю в бюджете</w:t>
            </w:r>
            <w:r>
              <w:rPr>
                <w:rFonts w:ascii="Times New Roman CYR" w:hAnsi="Times New Roman CYR" w:cs="Times New Roman CYR"/>
                <w:sz w:val="26"/>
                <w:szCs w:val="26"/>
              </w:rPr>
              <w:t xml:space="preserve"> сельского поселения</w:t>
            </w:r>
            <w:r w:rsidRPr="0075523A">
              <w:rPr>
                <w:rFonts w:ascii="Times New Roman CYR" w:hAnsi="Times New Roman CYR" w:cs="Times New Roman CYR"/>
                <w:sz w:val="26"/>
                <w:szCs w:val="26"/>
              </w:rPr>
              <w:t>:</w:t>
            </w:r>
          </w:p>
          <w:p w:rsidR="00E80F71" w:rsidRPr="0075523A" w:rsidRDefault="00E80F71" w:rsidP="00904E6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75523A">
              <w:rPr>
                <w:sz w:val="25"/>
                <w:szCs w:val="25"/>
                <w:lang w:eastAsia="en-US"/>
              </w:rPr>
              <w:t xml:space="preserve"> в 2020 году</w:t>
            </w:r>
            <w:r w:rsidR="003B4602">
              <w:rPr>
                <w:sz w:val="25"/>
                <w:szCs w:val="25"/>
                <w:lang w:eastAsia="en-US"/>
              </w:rPr>
              <w:t xml:space="preserve"> (факт)</w:t>
            </w:r>
            <w:r w:rsidRPr="0075523A">
              <w:rPr>
                <w:sz w:val="25"/>
                <w:szCs w:val="25"/>
                <w:lang w:eastAsia="en-US"/>
              </w:rPr>
              <w:t xml:space="preserve"> </w:t>
            </w:r>
            <w:r w:rsidR="0075523A" w:rsidRPr="0075523A">
              <w:rPr>
                <w:sz w:val="25"/>
                <w:szCs w:val="25"/>
                <w:lang w:eastAsia="en-US"/>
              </w:rPr>
              <w:t>–</w:t>
            </w:r>
            <w:r w:rsidR="00415B2F" w:rsidRPr="0075523A">
              <w:rPr>
                <w:sz w:val="25"/>
                <w:szCs w:val="25"/>
                <w:lang w:eastAsia="en-US"/>
              </w:rPr>
              <w:t xml:space="preserve"> </w:t>
            </w:r>
            <w:r w:rsidR="0075523A" w:rsidRPr="0075523A">
              <w:rPr>
                <w:sz w:val="25"/>
                <w:szCs w:val="25"/>
                <w:lang w:eastAsia="en-US"/>
              </w:rPr>
              <w:t>1 814,5</w:t>
            </w:r>
            <w:r w:rsidR="00415B2F" w:rsidRPr="0075523A">
              <w:rPr>
                <w:sz w:val="25"/>
                <w:szCs w:val="25"/>
                <w:lang w:eastAsia="en-US"/>
              </w:rPr>
              <w:t xml:space="preserve"> </w:t>
            </w:r>
            <w:r w:rsidRPr="0075523A">
              <w:rPr>
                <w:sz w:val="25"/>
                <w:szCs w:val="25"/>
                <w:lang w:eastAsia="en-US"/>
              </w:rPr>
              <w:t>тыс. руб.;</w:t>
            </w:r>
          </w:p>
          <w:p w:rsidR="00E80F71" w:rsidRPr="0075523A" w:rsidRDefault="00E80F71" w:rsidP="00904E6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75523A">
              <w:rPr>
                <w:sz w:val="25"/>
                <w:szCs w:val="25"/>
                <w:lang w:eastAsia="en-US"/>
              </w:rPr>
              <w:t xml:space="preserve">Общий объем планируемого финансирования на 2021 год и плановый период 2022 и 2023 годов, составляет </w:t>
            </w:r>
            <w:r w:rsidR="00EF4D12">
              <w:rPr>
                <w:sz w:val="25"/>
                <w:szCs w:val="25"/>
                <w:lang w:eastAsia="en-US"/>
              </w:rPr>
              <w:t>2 827,7</w:t>
            </w:r>
            <w:r w:rsidR="00415B2F" w:rsidRPr="0075523A">
              <w:rPr>
                <w:sz w:val="25"/>
                <w:szCs w:val="25"/>
                <w:lang w:eastAsia="en-US"/>
              </w:rPr>
              <w:t xml:space="preserve"> </w:t>
            </w:r>
            <w:r w:rsidRPr="0075523A">
              <w:rPr>
                <w:sz w:val="25"/>
                <w:szCs w:val="25"/>
                <w:lang w:eastAsia="en-US"/>
              </w:rPr>
              <w:t>тыс. руб., в т.ч.:</w:t>
            </w:r>
          </w:p>
          <w:p w:rsidR="00E80F71" w:rsidRPr="00C95518" w:rsidRDefault="00E80F71" w:rsidP="00904E6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 w:rsidRPr="00C95518">
              <w:rPr>
                <w:sz w:val="25"/>
                <w:szCs w:val="25"/>
                <w:lang w:eastAsia="en-US"/>
              </w:rPr>
              <w:t xml:space="preserve"> в 2021 году –</w:t>
            </w:r>
            <w:r w:rsidR="005D171F">
              <w:rPr>
                <w:sz w:val="25"/>
                <w:szCs w:val="25"/>
                <w:lang w:eastAsia="en-US"/>
              </w:rPr>
              <w:t xml:space="preserve"> </w:t>
            </w:r>
            <w:r w:rsidR="00904E65">
              <w:rPr>
                <w:sz w:val="25"/>
                <w:szCs w:val="25"/>
                <w:lang w:eastAsia="en-US"/>
              </w:rPr>
              <w:t>1 </w:t>
            </w:r>
            <w:r w:rsidR="00EF4D12">
              <w:rPr>
                <w:sz w:val="25"/>
                <w:szCs w:val="25"/>
                <w:lang w:eastAsia="en-US"/>
              </w:rPr>
              <w:t>483</w:t>
            </w:r>
            <w:r w:rsidR="00904E65">
              <w:rPr>
                <w:sz w:val="25"/>
                <w:szCs w:val="25"/>
                <w:lang w:eastAsia="en-US"/>
              </w:rPr>
              <w:t>,</w:t>
            </w:r>
            <w:r w:rsidR="00EF4D12">
              <w:rPr>
                <w:sz w:val="25"/>
                <w:szCs w:val="25"/>
                <w:lang w:eastAsia="en-US"/>
              </w:rPr>
              <w:t>6</w:t>
            </w:r>
            <w:r w:rsidR="005D171F">
              <w:rPr>
                <w:sz w:val="25"/>
                <w:szCs w:val="25"/>
                <w:lang w:eastAsia="en-US"/>
              </w:rPr>
              <w:t xml:space="preserve"> </w:t>
            </w:r>
            <w:r w:rsidRPr="00C95518">
              <w:rPr>
                <w:sz w:val="25"/>
                <w:szCs w:val="25"/>
                <w:lang w:eastAsia="en-US"/>
              </w:rPr>
              <w:t>тыс. руб.;</w:t>
            </w:r>
          </w:p>
          <w:p w:rsidR="00E80F71" w:rsidRPr="00C95518" w:rsidRDefault="003B4602" w:rsidP="00904E65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</w:t>
            </w:r>
            <w:r w:rsidR="00E80F71" w:rsidRPr="00C95518">
              <w:rPr>
                <w:sz w:val="25"/>
                <w:szCs w:val="25"/>
                <w:lang w:eastAsia="en-US"/>
              </w:rPr>
              <w:t>в 2022 году –</w:t>
            </w:r>
            <w:r w:rsidR="005D171F">
              <w:rPr>
                <w:sz w:val="25"/>
                <w:szCs w:val="25"/>
                <w:lang w:eastAsia="en-US"/>
              </w:rPr>
              <w:t xml:space="preserve">  </w:t>
            </w:r>
            <w:r w:rsidR="00904E65">
              <w:rPr>
                <w:sz w:val="25"/>
                <w:szCs w:val="25"/>
                <w:lang w:eastAsia="en-US"/>
              </w:rPr>
              <w:t xml:space="preserve">701,5 </w:t>
            </w:r>
            <w:r w:rsidR="00E80F71" w:rsidRPr="00C95518">
              <w:rPr>
                <w:sz w:val="25"/>
                <w:szCs w:val="25"/>
                <w:lang w:eastAsia="en-US"/>
              </w:rPr>
              <w:t>тыс. руб.</w:t>
            </w:r>
          </w:p>
          <w:p w:rsidR="00E80F71" w:rsidRPr="00C95518" w:rsidRDefault="005D171F" w:rsidP="003B4602">
            <w:pPr>
              <w:shd w:val="clear" w:color="auto" w:fill="FFFFFF"/>
              <w:spacing w:line="264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</w:t>
            </w:r>
            <w:r w:rsidR="00E80F71" w:rsidRPr="00C95518">
              <w:rPr>
                <w:sz w:val="25"/>
                <w:szCs w:val="25"/>
                <w:lang w:eastAsia="en-US"/>
              </w:rPr>
              <w:t>в 2023 году –</w:t>
            </w:r>
            <w:r>
              <w:rPr>
                <w:sz w:val="25"/>
                <w:szCs w:val="25"/>
                <w:lang w:eastAsia="en-US"/>
              </w:rPr>
              <w:t xml:space="preserve">  </w:t>
            </w:r>
            <w:r w:rsidR="00904E65">
              <w:rPr>
                <w:sz w:val="25"/>
                <w:szCs w:val="25"/>
                <w:lang w:eastAsia="en-US"/>
              </w:rPr>
              <w:t xml:space="preserve">642,6 </w:t>
            </w:r>
            <w:r w:rsidR="00E80F71" w:rsidRPr="00C95518">
              <w:rPr>
                <w:sz w:val="25"/>
                <w:szCs w:val="25"/>
                <w:lang w:eastAsia="en-US"/>
              </w:rPr>
              <w:t>тыс. руб.</w:t>
            </w:r>
          </w:p>
        </w:tc>
      </w:tr>
      <w:tr w:rsidR="00E80F71" w:rsidRPr="00C95518" w:rsidTr="00E80F71">
        <w:trPr>
          <w:trHeight w:val="718"/>
        </w:trPr>
        <w:tc>
          <w:tcPr>
            <w:tcW w:w="29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0F71" w:rsidRPr="00C95518" w:rsidRDefault="00E80F71" w:rsidP="0075523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C95518">
              <w:rPr>
                <w:sz w:val="25"/>
                <w:szCs w:val="25"/>
                <w:lang w:eastAsia="en-US"/>
              </w:rPr>
              <w:t xml:space="preserve">Ожидаемые результаты реализации </w:t>
            </w:r>
            <w:r>
              <w:rPr>
                <w:sz w:val="25"/>
                <w:szCs w:val="25"/>
                <w:lang w:eastAsia="en-US"/>
              </w:rPr>
              <w:t>муниципальной п</w:t>
            </w:r>
            <w:r w:rsidRPr="00C95518">
              <w:rPr>
                <w:sz w:val="25"/>
                <w:szCs w:val="25"/>
                <w:lang w:eastAsia="en-US"/>
              </w:rPr>
              <w:t>рограммы</w:t>
            </w:r>
          </w:p>
        </w:tc>
        <w:tc>
          <w:tcPr>
            <w:tcW w:w="6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E80F71" w:rsidRPr="00E9738B" w:rsidRDefault="00E80F71" w:rsidP="0075523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Система водоснабжения:</w:t>
            </w:r>
          </w:p>
          <w:p w:rsidR="00E80F71" w:rsidRPr="00E9738B" w:rsidRDefault="00E80F71" w:rsidP="0075523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- устранение аварийности системы водоснабжения;</w:t>
            </w:r>
          </w:p>
          <w:p w:rsidR="00E80F71" w:rsidRPr="00E9738B" w:rsidRDefault="00E80F71" w:rsidP="0075523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- минимизировать износ системы водоснабжения;</w:t>
            </w:r>
          </w:p>
          <w:p w:rsidR="00E80F71" w:rsidRPr="00E9738B" w:rsidRDefault="003B4602" w:rsidP="0075523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- </w:t>
            </w:r>
            <w:r w:rsidR="00E80F71" w:rsidRPr="00E9738B">
              <w:rPr>
                <w:sz w:val="25"/>
                <w:szCs w:val="25"/>
                <w:lang w:eastAsia="en-US"/>
              </w:rPr>
              <w:t>повысить соответствие качества питьевой воды установленным требованиям;</w:t>
            </w:r>
          </w:p>
          <w:p w:rsidR="00E80F71" w:rsidRPr="00E9738B" w:rsidRDefault="00E80F71" w:rsidP="0075523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- минимизировать удельный вес сетей, нуждающихся в замене.</w:t>
            </w:r>
          </w:p>
          <w:p w:rsidR="00E80F71" w:rsidRPr="00E9738B" w:rsidRDefault="00E80F71" w:rsidP="0075523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Система энергоснабжения:</w:t>
            </w:r>
          </w:p>
          <w:p w:rsidR="00E80F71" w:rsidRPr="00E9738B" w:rsidRDefault="00E80F71" w:rsidP="0075523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- снижение уровня потерь в электрических сетях.</w:t>
            </w:r>
          </w:p>
          <w:p w:rsidR="00E80F71" w:rsidRPr="00E9738B" w:rsidRDefault="00E80F71" w:rsidP="0075523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Система водоотведения:</w:t>
            </w:r>
          </w:p>
          <w:p w:rsidR="00E80F71" w:rsidRPr="00E9738B" w:rsidRDefault="00E80F71" w:rsidP="0075523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- снижение аварийности системы водоотведения;</w:t>
            </w:r>
          </w:p>
          <w:p w:rsidR="00E80F71" w:rsidRPr="00E9738B" w:rsidRDefault="00E80F71" w:rsidP="0075523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 xml:space="preserve">- </w:t>
            </w:r>
            <w:r w:rsidR="005D171F">
              <w:rPr>
                <w:sz w:val="25"/>
                <w:szCs w:val="25"/>
                <w:lang w:eastAsia="en-US"/>
              </w:rPr>
              <w:t xml:space="preserve">снижение удельного  веса </w:t>
            </w:r>
            <w:r w:rsidRPr="00E9738B">
              <w:rPr>
                <w:sz w:val="25"/>
                <w:szCs w:val="25"/>
                <w:lang w:eastAsia="en-US"/>
              </w:rPr>
              <w:t>сетей, нуждающихся в замене;</w:t>
            </w:r>
          </w:p>
          <w:p w:rsidR="00E80F71" w:rsidRPr="00E9738B" w:rsidRDefault="00E80F71" w:rsidP="0075523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- соответствие качества сточных вод установленным требованиям.</w:t>
            </w:r>
          </w:p>
          <w:p w:rsidR="00E80F71" w:rsidRPr="00E9738B" w:rsidRDefault="00E80F71" w:rsidP="0075523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Участие в организации деятельности по накоплению (в том числе раздельному накоплению) и транспортированию твердых коммунальных отходов:</w:t>
            </w:r>
          </w:p>
          <w:p w:rsidR="00E80F71" w:rsidRPr="00E9738B" w:rsidRDefault="00E80F71" w:rsidP="0075523A">
            <w:pPr>
              <w:jc w:val="both"/>
              <w:rPr>
                <w:spacing w:val="2"/>
                <w:sz w:val="25"/>
                <w:szCs w:val="25"/>
              </w:rPr>
            </w:pPr>
            <w:r w:rsidRPr="00E9738B">
              <w:rPr>
                <w:spacing w:val="2"/>
                <w:sz w:val="25"/>
                <w:szCs w:val="25"/>
              </w:rPr>
              <w:t>- обеспечение надлежащего сбора и утилизации твердых бытовых отходов;</w:t>
            </w:r>
          </w:p>
          <w:p w:rsidR="00E80F71" w:rsidRPr="00E9738B" w:rsidRDefault="00E80F71" w:rsidP="0075523A">
            <w:pPr>
              <w:jc w:val="both"/>
              <w:rPr>
                <w:spacing w:val="2"/>
                <w:sz w:val="25"/>
                <w:szCs w:val="25"/>
              </w:rPr>
            </w:pPr>
            <w:r w:rsidRPr="00E9738B">
              <w:rPr>
                <w:spacing w:val="2"/>
                <w:sz w:val="25"/>
                <w:szCs w:val="25"/>
              </w:rPr>
              <w:t xml:space="preserve">- улучшение санитарного состояния территорий </w:t>
            </w:r>
            <w:r w:rsidR="005D171F">
              <w:rPr>
                <w:spacing w:val="2"/>
                <w:sz w:val="25"/>
                <w:szCs w:val="25"/>
              </w:rPr>
              <w:t>Дубровского</w:t>
            </w:r>
            <w:r w:rsidRPr="00E9738B">
              <w:rPr>
                <w:spacing w:val="2"/>
                <w:sz w:val="25"/>
                <w:szCs w:val="25"/>
              </w:rPr>
              <w:t xml:space="preserve"> сельского поселения;</w:t>
            </w:r>
          </w:p>
          <w:p w:rsidR="00E80F71" w:rsidRPr="00E9738B" w:rsidRDefault="00E80F71" w:rsidP="0075523A">
            <w:pPr>
              <w:jc w:val="both"/>
              <w:rPr>
                <w:spacing w:val="2"/>
                <w:sz w:val="25"/>
                <w:szCs w:val="25"/>
              </w:rPr>
            </w:pPr>
            <w:r w:rsidRPr="00E9738B">
              <w:rPr>
                <w:spacing w:val="2"/>
                <w:sz w:val="25"/>
                <w:szCs w:val="25"/>
              </w:rPr>
              <w:t>- улучшение экологического состояния окружающей среды;</w:t>
            </w:r>
          </w:p>
          <w:p w:rsidR="00E80F71" w:rsidRPr="00E9738B" w:rsidRDefault="00E80F71" w:rsidP="0075523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Улично-дорожная сеть:</w:t>
            </w:r>
          </w:p>
          <w:p w:rsidR="00E80F71" w:rsidRPr="00E9738B" w:rsidRDefault="00E80F71" w:rsidP="0075523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>- снижение общего износа основных фондов дорожного хозяйства до уровня;</w:t>
            </w:r>
          </w:p>
          <w:p w:rsidR="00E80F71" w:rsidRPr="00E9738B" w:rsidRDefault="00E80F71" w:rsidP="0075523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 xml:space="preserve">- </w:t>
            </w:r>
            <w:r w:rsidR="005D171F">
              <w:rPr>
                <w:sz w:val="25"/>
                <w:szCs w:val="25"/>
                <w:lang w:eastAsia="en-US"/>
              </w:rPr>
              <w:t xml:space="preserve">увеличение протяженности </w:t>
            </w:r>
            <w:r w:rsidRPr="00E9738B">
              <w:rPr>
                <w:sz w:val="25"/>
                <w:szCs w:val="25"/>
                <w:lang w:eastAsia="en-US"/>
              </w:rPr>
              <w:t xml:space="preserve"> автомобильных дорог </w:t>
            </w:r>
            <w:r w:rsidRPr="00E9738B">
              <w:rPr>
                <w:sz w:val="25"/>
                <w:szCs w:val="25"/>
                <w:lang w:eastAsia="en-US"/>
              </w:rPr>
              <w:lastRenderedPageBreak/>
              <w:t xml:space="preserve">местного значения, </w:t>
            </w:r>
            <w:r w:rsidR="00210D15">
              <w:rPr>
                <w:sz w:val="25"/>
                <w:szCs w:val="25"/>
                <w:lang w:eastAsia="en-US"/>
              </w:rPr>
              <w:t xml:space="preserve">охваченных </w:t>
            </w:r>
            <w:r w:rsidRPr="00E9738B">
              <w:rPr>
                <w:sz w:val="25"/>
                <w:szCs w:val="25"/>
                <w:lang w:eastAsia="en-US"/>
              </w:rPr>
              <w:t xml:space="preserve"> капитальным ремонтом;</w:t>
            </w:r>
          </w:p>
          <w:p w:rsidR="00E80F71" w:rsidRPr="00E9738B" w:rsidRDefault="00E80F71" w:rsidP="0075523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 xml:space="preserve">- </w:t>
            </w:r>
            <w:r w:rsidR="00210D15">
              <w:rPr>
                <w:sz w:val="25"/>
                <w:szCs w:val="25"/>
                <w:lang w:eastAsia="en-US"/>
              </w:rPr>
              <w:t xml:space="preserve">увеличение протяженности </w:t>
            </w:r>
            <w:r w:rsidR="00210D15" w:rsidRPr="00E9738B">
              <w:rPr>
                <w:sz w:val="25"/>
                <w:szCs w:val="25"/>
                <w:lang w:eastAsia="en-US"/>
              </w:rPr>
              <w:t xml:space="preserve"> </w:t>
            </w:r>
            <w:r w:rsidRPr="00E9738B">
              <w:rPr>
                <w:sz w:val="25"/>
                <w:szCs w:val="25"/>
                <w:lang w:eastAsia="en-US"/>
              </w:rPr>
              <w:t>автомобильных дорог местного значения</w:t>
            </w:r>
            <w:r w:rsidR="00210D15">
              <w:rPr>
                <w:sz w:val="25"/>
                <w:szCs w:val="25"/>
                <w:lang w:eastAsia="en-US"/>
              </w:rPr>
              <w:t xml:space="preserve">, охваченных </w:t>
            </w:r>
            <w:r w:rsidRPr="00E9738B">
              <w:rPr>
                <w:sz w:val="25"/>
                <w:szCs w:val="25"/>
                <w:lang w:eastAsia="en-US"/>
              </w:rPr>
              <w:t xml:space="preserve"> частичным ремонтом;</w:t>
            </w:r>
          </w:p>
          <w:p w:rsidR="00E80F71" w:rsidRPr="00E9738B" w:rsidRDefault="00E80F71" w:rsidP="0075523A">
            <w:pPr>
              <w:shd w:val="clear" w:color="auto" w:fill="FFFFFF"/>
              <w:spacing w:line="269" w:lineRule="atLeast"/>
              <w:jc w:val="both"/>
              <w:rPr>
                <w:sz w:val="25"/>
                <w:szCs w:val="25"/>
                <w:lang w:eastAsia="en-US"/>
              </w:rPr>
            </w:pPr>
            <w:r w:rsidRPr="00E9738B">
              <w:rPr>
                <w:sz w:val="25"/>
                <w:szCs w:val="25"/>
                <w:lang w:eastAsia="en-US"/>
              </w:rPr>
              <w:t xml:space="preserve">- </w:t>
            </w:r>
            <w:r w:rsidR="00210D15">
              <w:rPr>
                <w:sz w:val="25"/>
                <w:szCs w:val="25"/>
                <w:lang w:eastAsia="en-US"/>
              </w:rPr>
              <w:t xml:space="preserve">увеличение протяженности </w:t>
            </w:r>
            <w:r w:rsidR="00210D15" w:rsidRPr="00E9738B">
              <w:rPr>
                <w:sz w:val="25"/>
                <w:szCs w:val="25"/>
                <w:lang w:eastAsia="en-US"/>
              </w:rPr>
              <w:t xml:space="preserve"> </w:t>
            </w:r>
            <w:r w:rsidRPr="00E9738B">
              <w:rPr>
                <w:sz w:val="25"/>
                <w:szCs w:val="25"/>
                <w:lang w:eastAsia="en-US"/>
              </w:rPr>
              <w:t>автомобильных дорог местного значения, выполненных с расширением проезжей части;</w:t>
            </w:r>
          </w:p>
          <w:p w:rsidR="00E80F71" w:rsidRPr="00C95518" w:rsidRDefault="00210D15" w:rsidP="0075523A">
            <w:pPr>
              <w:jc w:val="both"/>
              <w:rPr>
                <w:spacing w:val="2"/>
                <w:sz w:val="25"/>
                <w:szCs w:val="25"/>
              </w:rPr>
            </w:pPr>
            <w:r>
              <w:rPr>
                <w:spacing w:val="2"/>
                <w:sz w:val="25"/>
                <w:szCs w:val="25"/>
              </w:rPr>
              <w:t>- обеспечение поддержания</w:t>
            </w:r>
            <w:r w:rsidR="00E80F71" w:rsidRPr="00E9738B">
              <w:rPr>
                <w:spacing w:val="2"/>
                <w:sz w:val="25"/>
                <w:szCs w:val="25"/>
              </w:rPr>
              <w:t xml:space="preserve"> дорожной сети и инженерных сооружений на ней в рабочем состоянии.</w:t>
            </w:r>
          </w:p>
        </w:tc>
      </w:tr>
    </w:tbl>
    <w:p w:rsidR="00E80F71" w:rsidRPr="00C95518" w:rsidRDefault="00E80F71" w:rsidP="00E80F71">
      <w:pPr>
        <w:jc w:val="center"/>
        <w:rPr>
          <w:spacing w:val="-6"/>
          <w:sz w:val="25"/>
          <w:szCs w:val="25"/>
        </w:rPr>
      </w:pPr>
    </w:p>
    <w:p w:rsidR="00E80F71" w:rsidRPr="00C95518" w:rsidRDefault="00E80F71" w:rsidP="00E80F71">
      <w:pPr>
        <w:jc w:val="center"/>
        <w:rPr>
          <w:b/>
          <w:sz w:val="25"/>
          <w:szCs w:val="25"/>
        </w:rPr>
      </w:pPr>
      <w:r w:rsidRPr="00C95518">
        <w:rPr>
          <w:b/>
          <w:sz w:val="25"/>
          <w:szCs w:val="25"/>
        </w:rPr>
        <w:t>Раздел 1. Содержание проблемы и обоснование необходимости ее решения программными методами.</w:t>
      </w:r>
    </w:p>
    <w:p w:rsidR="00E80F71" w:rsidRPr="00C95518" w:rsidRDefault="00E80F71" w:rsidP="00E80F71">
      <w:pPr>
        <w:jc w:val="center"/>
        <w:rPr>
          <w:b/>
          <w:sz w:val="25"/>
          <w:szCs w:val="25"/>
        </w:rPr>
      </w:pPr>
    </w:p>
    <w:p w:rsidR="00E80F71" w:rsidRPr="00376478" w:rsidRDefault="00E80F71" w:rsidP="00E80F71">
      <w:pPr>
        <w:jc w:val="center"/>
        <w:rPr>
          <w:b/>
          <w:sz w:val="25"/>
          <w:szCs w:val="25"/>
        </w:rPr>
      </w:pPr>
      <w:r w:rsidRPr="00376478">
        <w:rPr>
          <w:b/>
          <w:sz w:val="25"/>
          <w:szCs w:val="25"/>
        </w:rPr>
        <w:t>Водоснабжение.</w:t>
      </w:r>
    </w:p>
    <w:p w:rsidR="00E80F71" w:rsidRPr="00376478" w:rsidRDefault="00E80F71" w:rsidP="00E80F71">
      <w:pPr>
        <w:ind w:firstLine="708"/>
        <w:jc w:val="center"/>
        <w:rPr>
          <w:bCs/>
          <w:color w:val="000000"/>
          <w:sz w:val="25"/>
          <w:szCs w:val="25"/>
        </w:rPr>
      </w:pPr>
      <w:r w:rsidRPr="00376478">
        <w:rPr>
          <w:b/>
          <w:sz w:val="25"/>
          <w:szCs w:val="25"/>
        </w:rPr>
        <w:t>Существующее положение</w:t>
      </w:r>
    </w:p>
    <w:p w:rsidR="00E80F71" w:rsidRPr="00376478" w:rsidRDefault="00E80F71" w:rsidP="00415B2F">
      <w:pPr>
        <w:ind w:firstLine="708"/>
        <w:jc w:val="both"/>
        <w:rPr>
          <w:bCs/>
          <w:color w:val="000000"/>
          <w:sz w:val="25"/>
          <w:szCs w:val="25"/>
        </w:rPr>
      </w:pPr>
      <w:r w:rsidRPr="00376478">
        <w:rPr>
          <w:bCs/>
          <w:color w:val="000000"/>
          <w:sz w:val="25"/>
          <w:szCs w:val="25"/>
        </w:rPr>
        <w:t xml:space="preserve">Источником водоснабжения для питьевых и хозяйственно-бытовых целей в </w:t>
      </w:r>
      <w:r w:rsidR="00415B2F">
        <w:rPr>
          <w:bCs/>
          <w:color w:val="000000"/>
          <w:sz w:val="25"/>
          <w:szCs w:val="25"/>
        </w:rPr>
        <w:t xml:space="preserve">Дубровском </w:t>
      </w:r>
      <w:r w:rsidRPr="00376478">
        <w:rPr>
          <w:bCs/>
          <w:sz w:val="25"/>
          <w:szCs w:val="25"/>
        </w:rPr>
        <w:t xml:space="preserve"> сельском поселении Красноармейского муниципального района</w:t>
      </w:r>
      <w:r w:rsidRPr="00376478">
        <w:rPr>
          <w:bCs/>
          <w:color w:val="000000"/>
          <w:sz w:val="25"/>
          <w:szCs w:val="25"/>
        </w:rPr>
        <w:t xml:space="preserve"> будут служить подземные воды. Вода из подземных источников будет расходоваться как для хозяйственно-питьевого водоснабжения, </w:t>
      </w:r>
      <w:r w:rsidR="00415B2F">
        <w:rPr>
          <w:bCs/>
          <w:color w:val="000000"/>
          <w:sz w:val="25"/>
          <w:szCs w:val="25"/>
        </w:rPr>
        <w:t>так и для производственных нужд ООО ПКЗ «Дубровский»</w:t>
      </w:r>
    </w:p>
    <w:p w:rsidR="00E80F71" w:rsidRPr="00376478" w:rsidRDefault="00E80F71" w:rsidP="00415B2F">
      <w:pPr>
        <w:ind w:firstLine="720"/>
        <w:jc w:val="both"/>
        <w:rPr>
          <w:bCs/>
          <w:color w:val="000000"/>
          <w:sz w:val="25"/>
          <w:szCs w:val="25"/>
        </w:rPr>
      </w:pPr>
      <w:r w:rsidRPr="00376478">
        <w:rPr>
          <w:bCs/>
          <w:color w:val="000000"/>
          <w:sz w:val="25"/>
          <w:szCs w:val="25"/>
        </w:rPr>
        <w:t>Централизованное водоснабжение в</w:t>
      </w:r>
      <w:r w:rsidR="00415B2F">
        <w:rPr>
          <w:bCs/>
          <w:color w:val="000000"/>
          <w:sz w:val="25"/>
          <w:szCs w:val="25"/>
        </w:rPr>
        <w:t xml:space="preserve"> </w:t>
      </w:r>
      <w:r w:rsidRPr="00376478">
        <w:rPr>
          <w:bCs/>
          <w:sz w:val="25"/>
          <w:szCs w:val="25"/>
        </w:rPr>
        <w:t xml:space="preserve"> сельском поселении осуществляется</w:t>
      </w:r>
      <w:r w:rsidR="00415B2F">
        <w:rPr>
          <w:bCs/>
          <w:color w:val="000000"/>
          <w:sz w:val="25"/>
          <w:szCs w:val="25"/>
        </w:rPr>
        <w:t xml:space="preserve"> в п. Дубровка</w:t>
      </w:r>
      <w:r w:rsidRPr="00376478">
        <w:rPr>
          <w:bCs/>
          <w:color w:val="000000"/>
          <w:sz w:val="25"/>
          <w:szCs w:val="25"/>
        </w:rPr>
        <w:t>. Необходимо отметить, что населенные пункты, не охваченные системой централизованного водо</w:t>
      </w:r>
      <w:r w:rsidR="00415B2F">
        <w:rPr>
          <w:bCs/>
          <w:color w:val="000000"/>
          <w:sz w:val="25"/>
          <w:szCs w:val="25"/>
        </w:rPr>
        <w:t>снабжения малолюдны</w:t>
      </w:r>
      <w:r w:rsidRPr="00376478">
        <w:rPr>
          <w:bCs/>
          <w:color w:val="000000"/>
          <w:sz w:val="25"/>
          <w:szCs w:val="25"/>
        </w:rPr>
        <w:t>. Население, не обеспеченное централи</w:t>
      </w:r>
      <w:r w:rsidR="00415B2F">
        <w:rPr>
          <w:bCs/>
          <w:color w:val="000000"/>
          <w:sz w:val="25"/>
          <w:szCs w:val="25"/>
        </w:rPr>
        <w:t>зованным водоснабжением, пользую</w:t>
      </w:r>
      <w:r w:rsidRPr="00376478">
        <w:rPr>
          <w:bCs/>
          <w:color w:val="000000"/>
          <w:sz w:val="25"/>
          <w:szCs w:val="25"/>
        </w:rPr>
        <w:t xml:space="preserve">тся </w:t>
      </w:r>
      <w:r w:rsidR="00415B2F">
        <w:rPr>
          <w:bCs/>
          <w:color w:val="000000"/>
          <w:sz w:val="25"/>
          <w:szCs w:val="25"/>
        </w:rPr>
        <w:t>колодцами и частными скважинами.</w:t>
      </w:r>
    </w:p>
    <w:p w:rsidR="00E80F71" w:rsidRPr="00376478" w:rsidRDefault="00E80F71" w:rsidP="00E80F71">
      <w:pPr>
        <w:ind w:firstLine="708"/>
        <w:jc w:val="center"/>
        <w:rPr>
          <w:sz w:val="25"/>
          <w:szCs w:val="25"/>
        </w:rPr>
      </w:pPr>
      <w:r w:rsidRPr="00376478">
        <w:rPr>
          <w:b/>
          <w:sz w:val="25"/>
          <w:szCs w:val="25"/>
        </w:rPr>
        <w:t>Проектные предложения</w:t>
      </w:r>
    </w:p>
    <w:p w:rsidR="00E80F71" w:rsidRPr="00376478" w:rsidRDefault="00E80F71" w:rsidP="00415B2F">
      <w:pPr>
        <w:ind w:firstLine="708"/>
        <w:jc w:val="both"/>
        <w:rPr>
          <w:sz w:val="25"/>
          <w:szCs w:val="25"/>
        </w:rPr>
      </w:pPr>
      <w:r w:rsidRPr="00376478">
        <w:rPr>
          <w:sz w:val="25"/>
          <w:szCs w:val="25"/>
        </w:rPr>
        <w:t xml:space="preserve">Основными </w:t>
      </w:r>
      <w:proofErr w:type="spellStart"/>
      <w:r w:rsidRPr="00376478">
        <w:rPr>
          <w:sz w:val="25"/>
          <w:szCs w:val="25"/>
        </w:rPr>
        <w:t>водопотребителями</w:t>
      </w:r>
      <w:proofErr w:type="spellEnd"/>
      <w:r w:rsidRPr="00376478">
        <w:rPr>
          <w:sz w:val="25"/>
          <w:szCs w:val="25"/>
        </w:rPr>
        <w:t xml:space="preserve"> </w:t>
      </w:r>
      <w:r w:rsidR="00415B2F">
        <w:rPr>
          <w:sz w:val="25"/>
          <w:szCs w:val="25"/>
        </w:rPr>
        <w:t xml:space="preserve">Дубровского </w:t>
      </w:r>
      <w:r w:rsidRPr="00376478">
        <w:rPr>
          <w:sz w:val="25"/>
          <w:szCs w:val="25"/>
        </w:rPr>
        <w:t>сельско</w:t>
      </w:r>
      <w:r w:rsidR="00415B2F">
        <w:rPr>
          <w:sz w:val="25"/>
          <w:szCs w:val="25"/>
        </w:rPr>
        <w:t>го поселения являются население и ООО ПКЗ «Дубровский».</w:t>
      </w:r>
    </w:p>
    <w:p w:rsidR="00E80F71" w:rsidRPr="00376478" w:rsidRDefault="00E80F71" w:rsidP="00415B2F">
      <w:pPr>
        <w:widowControl w:val="0"/>
        <w:ind w:right="-1" w:firstLine="567"/>
        <w:jc w:val="both"/>
        <w:rPr>
          <w:sz w:val="25"/>
          <w:szCs w:val="25"/>
        </w:rPr>
      </w:pPr>
      <w:r w:rsidRPr="00376478">
        <w:rPr>
          <w:sz w:val="25"/>
          <w:szCs w:val="25"/>
        </w:rPr>
        <w:t xml:space="preserve">Схема водоснабжения и водоотведения </w:t>
      </w:r>
      <w:r w:rsidR="00415B2F">
        <w:rPr>
          <w:sz w:val="25"/>
          <w:szCs w:val="25"/>
        </w:rPr>
        <w:t xml:space="preserve">Дубровского </w:t>
      </w:r>
      <w:r w:rsidRPr="00376478">
        <w:rPr>
          <w:sz w:val="25"/>
          <w:szCs w:val="25"/>
        </w:rPr>
        <w:t xml:space="preserve"> СП </w:t>
      </w:r>
      <w:r w:rsidRPr="00D9135C">
        <w:rPr>
          <w:sz w:val="25"/>
          <w:szCs w:val="25"/>
        </w:rPr>
        <w:t>разработана.</w:t>
      </w:r>
    </w:p>
    <w:p w:rsidR="00E80F71" w:rsidRPr="00376478" w:rsidRDefault="00E80F71" w:rsidP="00E80F71">
      <w:pPr>
        <w:ind w:firstLine="567"/>
        <w:jc w:val="center"/>
        <w:rPr>
          <w:spacing w:val="-5"/>
          <w:sz w:val="25"/>
          <w:szCs w:val="25"/>
          <w:lang w:eastAsia="en-US"/>
        </w:rPr>
      </w:pPr>
      <w:r w:rsidRPr="00376478">
        <w:rPr>
          <w:spacing w:val="-5"/>
          <w:sz w:val="25"/>
          <w:szCs w:val="25"/>
          <w:lang w:eastAsia="en-US"/>
        </w:rPr>
        <w:t xml:space="preserve">Централизованное водоснабжение предусмотрено только в </w:t>
      </w:r>
      <w:r w:rsidR="00415B2F">
        <w:rPr>
          <w:spacing w:val="-5"/>
          <w:sz w:val="25"/>
          <w:szCs w:val="25"/>
          <w:lang w:eastAsia="en-US"/>
        </w:rPr>
        <w:t>п. Дубровка</w:t>
      </w:r>
      <w:r w:rsidRPr="00376478">
        <w:rPr>
          <w:spacing w:val="-5"/>
          <w:sz w:val="25"/>
          <w:szCs w:val="25"/>
          <w:lang w:eastAsia="en-US"/>
        </w:rPr>
        <w:t xml:space="preserve">. Централизованная система водоснабжения в </w:t>
      </w:r>
      <w:r w:rsidR="00415B2F">
        <w:rPr>
          <w:spacing w:val="-5"/>
          <w:sz w:val="25"/>
          <w:szCs w:val="25"/>
          <w:lang w:eastAsia="en-US"/>
        </w:rPr>
        <w:t xml:space="preserve">п. Дубровка </w:t>
      </w:r>
      <w:r w:rsidRPr="00376478">
        <w:rPr>
          <w:sz w:val="25"/>
          <w:szCs w:val="25"/>
          <w:lang w:eastAsia="ar-SA"/>
        </w:rPr>
        <w:t xml:space="preserve"> находится в собственности Красноармейского МР </w:t>
      </w:r>
      <w:r w:rsidRPr="00376478">
        <w:rPr>
          <w:spacing w:val="-5"/>
          <w:sz w:val="25"/>
          <w:szCs w:val="25"/>
          <w:lang w:eastAsia="en-US"/>
        </w:rPr>
        <w:t>и передана в хозяйственное ведение МУП ЖКХ «</w:t>
      </w:r>
      <w:proofErr w:type="spellStart"/>
      <w:r w:rsidRPr="00376478">
        <w:rPr>
          <w:spacing w:val="-5"/>
          <w:sz w:val="25"/>
          <w:szCs w:val="25"/>
          <w:lang w:eastAsia="en-US"/>
        </w:rPr>
        <w:t>Шумовское</w:t>
      </w:r>
      <w:proofErr w:type="spellEnd"/>
      <w:r w:rsidRPr="00376478">
        <w:rPr>
          <w:spacing w:val="-5"/>
          <w:sz w:val="25"/>
          <w:szCs w:val="25"/>
          <w:lang w:eastAsia="en-US"/>
        </w:rPr>
        <w:t>».</w:t>
      </w:r>
    </w:p>
    <w:p w:rsidR="00E80F71" w:rsidRPr="00C95518" w:rsidRDefault="00E80F71" w:rsidP="00415B2F">
      <w:pPr>
        <w:ind w:firstLine="567"/>
        <w:jc w:val="both"/>
        <w:rPr>
          <w:sz w:val="25"/>
          <w:szCs w:val="25"/>
          <w:highlight w:val="yellow"/>
          <w:lang w:eastAsia="ar-SA"/>
        </w:rPr>
      </w:pPr>
      <w:r w:rsidRPr="00376478">
        <w:rPr>
          <w:sz w:val="25"/>
          <w:szCs w:val="25"/>
          <w:lang w:eastAsia="ar-SA"/>
        </w:rPr>
        <w:t xml:space="preserve">В </w:t>
      </w:r>
      <w:r w:rsidR="00415B2F">
        <w:rPr>
          <w:sz w:val="25"/>
          <w:szCs w:val="25"/>
          <w:lang w:eastAsia="ar-SA"/>
        </w:rPr>
        <w:t xml:space="preserve">п. Дубровка </w:t>
      </w:r>
      <w:r w:rsidRPr="00376478">
        <w:rPr>
          <w:sz w:val="25"/>
          <w:szCs w:val="25"/>
          <w:lang w:eastAsia="ar-SA"/>
        </w:rPr>
        <w:t xml:space="preserve"> имеются </w:t>
      </w:r>
      <w:r w:rsidR="00D9135C">
        <w:rPr>
          <w:sz w:val="25"/>
          <w:szCs w:val="25"/>
          <w:lang w:eastAsia="ar-SA"/>
        </w:rPr>
        <w:t xml:space="preserve">шесть скважины, из них: две рабочие, остальные не исправные. </w:t>
      </w:r>
      <w:r w:rsidRPr="00376478">
        <w:rPr>
          <w:sz w:val="25"/>
          <w:szCs w:val="25"/>
          <w:lang w:eastAsia="ar-SA"/>
        </w:rPr>
        <w:t xml:space="preserve"> Приборы учёта добываемой воды на скважинах не </w:t>
      </w:r>
      <w:r w:rsidR="00415B2F">
        <w:rPr>
          <w:sz w:val="25"/>
          <w:szCs w:val="25"/>
          <w:lang w:eastAsia="ar-SA"/>
        </w:rPr>
        <w:t>установлены</w:t>
      </w:r>
      <w:r w:rsidRPr="00376478">
        <w:rPr>
          <w:sz w:val="25"/>
          <w:szCs w:val="25"/>
          <w:lang w:eastAsia="ar-SA"/>
        </w:rPr>
        <w:t xml:space="preserve">. Вода из скважин подаётся в </w:t>
      </w:r>
      <w:r w:rsidR="00415B2F">
        <w:rPr>
          <w:sz w:val="25"/>
          <w:szCs w:val="25"/>
          <w:lang w:eastAsia="ar-SA"/>
        </w:rPr>
        <w:t>резервуары второго подъема  объёмом 7</w:t>
      </w:r>
      <w:r w:rsidRPr="00376478">
        <w:rPr>
          <w:sz w:val="25"/>
          <w:szCs w:val="25"/>
          <w:lang w:eastAsia="ar-SA"/>
        </w:rPr>
        <w:t>5</w:t>
      </w:r>
      <w:r w:rsidR="00415B2F">
        <w:rPr>
          <w:sz w:val="25"/>
          <w:szCs w:val="25"/>
          <w:lang w:eastAsia="ar-SA"/>
        </w:rPr>
        <w:t>0</w:t>
      </w:r>
      <w:r w:rsidRPr="00376478">
        <w:rPr>
          <w:sz w:val="25"/>
          <w:szCs w:val="25"/>
          <w:lang w:eastAsia="ar-SA"/>
        </w:rPr>
        <w:t xml:space="preserve"> м</w:t>
      </w:r>
      <w:r w:rsidRPr="00376478">
        <w:rPr>
          <w:sz w:val="25"/>
          <w:szCs w:val="25"/>
          <w:vertAlign w:val="superscript"/>
          <w:lang w:eastAsia="ar-SA"/>
        </w:rPr>
        <w:t>3</w:t>
      </w:r>
      <w:r w:rsidRPr="00376478">
        <w:rPr>
          <w:sz w:val="25"/>
          <w:szCs w:val="25"/>
          <w:lang w:eastAsia="ar-SA"/>
        </w:rPr>
        <w:t xml:space="preserve">. Система автоматического управления скважинными насосами построена на датчике уровня, установленного </w:t>
      </w:r>
      <w:r w:rsidR="0092488A">
        <w:rPr>
          <w:sz w:val="25"/>
          <w:szCs w:val="25"/>
          <w:lang w:eastAsia="ar-SA"/>
        </w:rPr>
        <w:t>на резервуаре второго подъема</w:t>
      </w:r>
      <w:r w:rsidRPr="00376478">
        <w:rPr>
          <w:sz w:val="25"/>
          <w:szCs w:val="25"/>
          <w:lang w:eastAsia="ar-SA"/>
        </w:rPr>
        <w:t xml:space="preserve">. Проекты зоны санитарной охраны (ЗСО) для скважин не разработаны. Первый пояс ЗСО скважин не огорожен. Лицензия на право пользования недрами не оформлена.  Сети выполнены </w:t>
      </w:r>
      <w:r w:rsidR="0092488A">
        <w:rPr>
          <w:sz w:val="25"/>
          <w:szCs w:val="25"/>
          <w:lang w:eastAsia="ar-SA"/>
        </w:rPr>
        <w:t xml:space="preserve">чугунными </w:t>
      </w:r>
      <w:r w:rsidRPr="00376478">
        <w:rPr>
          <w:sz w:val="25"/>
          <w:szCs w:val="25"/>
          <w:lang w:eastAsia="ar-SA"/>
        </w:rPr>
        <w:t xml:space="preserve"> трубами и трубами из полиэтилена низкого давления (ПНД). Сети проложены под землёй на глубине 2 метра. Общая протяжённость сетей водоснабжения составляет порядка </w:t>
      </w:r>
      <w:r w:rsidR="0092488A">
        <w:rPr>
          <w:sz w:val="25"/>
          <w:szCs w:val="25"/>
          <w:lang w:eastAsia="ar-SA"/>
        </w:rPr>
        <w:t xml:space="preserve">6,8 </w:t>
      </w:r>
      <w:r w:rsidRPr="00376478">
        <w:rPr>
          <w:sz w:val="25"/>
          <w:szCs w:val="25"/>
          <w:lang w:eastAsia="ar-SA"/>
        </w:rPr>
        <w:t>км. Доля сетей водоснабжения, выполненные ПНД трубами, составляет 80%. Износ сетей водоснабжения оценивается на уровне 20%. Качество воды соответствует требованиям СанПиН 2.1.4.1074-01 «Питьевая вода. Гигиенические требования к качеству воды централизованных систем водоснабжения. Контроль качества» по показателю – железо. Высокое содержание железа в воде объясняется природными свойствами подземных вод.</w:t>
      </w:r>
    </w:p>
    <w:p w:rsidR="00E80F71" w:rsidRPr="00376478" w:rsidRDefault="00E80F71" w:rsidP="00415B2F">
      <w:pPr>
        <w:pStyle w:val="2"/>
        <w:spacing w:after="0" w:line="240" w:lineRule="auto"/>
        <w:jc w:val="both"/>
        <w:rPr>
          <w:b/>
          <w:sz w:val="25"/>
          <w:szCs w:val="25"/>
        </w:rPr>
      </w:pPr>
      <w:r w:rsidRPr="00376478">
        <w:rPr>
          <w:b/>
          <w:sz w:val="25"/>
          <w:szCs w:val="25"/>
        </w:rPr>
        <w:t>Краткий анализ существующего состояния системы водоотведения.</w:t>
      </w:r>
    </w:p>
    <w:p w:rsidR="00E80F71" w:rsidRPr="00376478" w:rsidRDefault="00E80F71" w:rsidP="00415B2F">
      <w:pPr>
        <w:autoSpaceDE w:val="0"/>
        <w:autoSpaceDN w:val="0"/>
        <w:adjustRightInd w:val="0"/>
        <w:ind w:firstLine="567"/>
        <w:jc w:val="both"/>
        <w:rPr>
          <w:rFonts w:eastAsia="Calibri"/>
          <w:sz w:val="25"/>
          <w:szCs w:val="25"/>
        </w:rPr>
      </w:pPr>
      <w:r w:rsidRPr="00376478">
        <w:rPr>
          <w:rFonts w:eastAsia="Calibri"/>
          <w:sz w:val="25"/>
          <w:szCs w:val="25"/>
        </w:rPr>
        <w:t xml:space="preserve">Схема водоснабжения и водоотведения </w:t>
      </w:r>
      <w:r w:rsidR="0092488A">
        <w:rPr>
          <w:rFonts w:eastAsia="Calibri"/>
          <w:sz w:val="25"/>
          <w:szCs w:val="25"/>
        </w:rPr>
        <w:t xml:space="preserve">Дубровского </w:t>
      </w:r>
      <w:r w:rsidRPr="00376478">
        <w:rPr>
          <w:rFonts w:eastAsia="Calibri"/>
          <w:sz w:val="25"/>
          <w:szCs w:val="25"/>
        </w:rPr>
        <w:t xml:space="preserve"> СП </w:t>
      </w:r>
      <w:r w:rsidR="00691D6B">
        <w:rPr>
          <w:rFonts w:eastAsia="Calibri"/>
          <w:sz w:val="25"/>
          <w:szCs w:val="25"/>
        </w:rPr>
        <w:t xml:space="preserve"> </w:t>
      </w:r>
      <w:r w:rsidRPr="00D9135C">
        <w:rPr>
          <w:rFonts w:eastAsia="Calibri"/>
          <w:sz w:val="25"/>
          <w:szCs w:val="25"/>
        </w:rPr>
        <w:t>разработана.</w:t>
      </w:r>
    </w:p>
    <w:p w:rsidR="00E80F71" w:rsidRPr="00376478" w:rsidRDefault="00E80F71" w:rsidP="00415B2F">
      <w:pPr>
        <w:autoSpaceDE w:val="0"/>
        <w:autoSpaceDN w:val="0"/>
        <w:adjustRightInd w:val="0"/>
        <w:ind w:firstLine="567"/>
        <w:jc w:val="both"/>
        <w:rPr>
          <w:rFonts w:eastAsia="Calibri"/>
          <w:sz w:val="25"/>
          <w:szCs w:val="25"/>
        </w:rPr>
      </w:pPr>
      <w:r w:rsidRPr="00376478">
        <w:rPr>
          <w:rFonts w:eastAsia="Calibri"/>
          <w:sz w:val="25"/>
          <w:szCs w:val="25"/>
        </w:rPr>
        <w:t xml:space="preserve">В </w:t>
      </w:r>
      <w:r w:rsidR="00691D6B">
        <w:rPr>
          <w:bCs/>
          <w:sz w:val="25"/>
          <w:szCs w:val="25"/>
        </w:rPr>
        <w:t>Дубровском</w:t>
      </w:r>
      <w:r w:rsidRPr="00376478">
        <w:rPr>
          <w:rFonts w:eastAsia="Calibri"/>
          <w:sz w:val="25"/>
          <w:szCs w:val="25"/>
        </w:rPr>
        <w:t xml:space="preserve"> СП централизованная система водоотведения (ЦСВО) имеется только в </w:t>
      </w:r>
      <w:r w:rsidR="00691D6B">
        <w:rPr>
          <w:rFonts w:eastAsia="Calibri"/>
          <w:sz w:val="25"/>
          <w:szCs w:val="25"/>
        </w:rPr>
        <w:t>п. Дубровка</w:t>
      </w:r>
      <w:r w:rsidRPr="00376478">
        <w:rPr>
          <w:rFonts w:eastAsia="Calibri"/>
          <w:sz w:val="25"/>
          <w:szCs w:val="25"/>
        </w:rPr>
        <w:t xml:space="preserve">. К ЦСВО </w:t>
      </w:r>
      <w:r w:rsidR="00B70449">
        <w:rPr>
          <w:rFonts w:eastAsia="Calibri"/>
          <w:sz w:val="25"/>
          <w:szCs w:val="25"/>
        </w:rPr>
        <w:t>п. Дубровка</w:t>
      </w:r>
      <w:r w:rsidRPr="00376478">
        <w:rPr>
          <w:rFonts w:eastAsia="Calibri"/>
          <w:sz w:val="25"/>
          <w:szCs w:val="25"/>
        </w:rPr>
        <w:t xml:space="preserve"> подключены МКД и объекты общественного фонда. Индивидуальные жилые дома в населённых пунктах поселения </w:t>
      </w:r>
      <w:r w:rsidR="00691D6B">
        <w:rPr>
          <w:rFonts w:eastAsia="Calibri"/>
          <w:sz w:val="25"/>
          <w:szCs w:val="25"/>
        </w:rPr>
        <w:lastRenderedPageBreak/>
        <w:t xml:space="preserve">частично </w:t>
      </w:r>
      <w:r w:rsidRPr="00376478">
        <w:rPr>
          <w:rFonts w:eastAsia="Calibri"/>
          <w:sz w:val="25"/>
          <w:szCs w:val="25"/>
        </w:rPr>
        <w:t>оборудованы надворными уборными и выгребами. Отдельные домовладения оборудованы индивидуальными и коллективными гидроизолированными выгребами. Вывоз хозяйственно-бытовых стоков (ХБС) осуществляется авт</w:t>
      </w:r>
      <w:r w:rsidR="00691D6B">
        <w:rPr>
          <w:rFonts w:eastAsia="Calibri"/>
          <w:sz w:val="25"/>
          <w:szCs w:val="25"/>
        </w:rPr>
        <w:t>отранспортом и тракторами.</w:t>
      </w:r>
    </w:p>
    <w:p w:rsidR="00E80F71" w:rsidRPr="00376478" w:rsidRDefault="00E80F71" w:rsidP="00415B2F">
      <w:pPr>
        <w:autoSpaceDE w:val="0"/>
        <w:autoSpaceDN w:val="0"/>
        <w:adjustRightInd w:val="0"/>
        <w:ind w:firstLine="567"/>
        <w:jc w:val="both"/>
        <w:rPr>
          <w:rFonts w:eastAsia="Calibri"/>
          <w:sz w:val="25"/>
          <w:szCs w:val="25"/>
        </w:rPr>
      </w:pPr>
      <w:r w:rsidRPr="00376478">
        <w:rPr>
          <w:rFonts w:eastAsia="Calibri"/>
          <w:sz w:val="25"/>
          <w:szCs w:val="25"/>
        </w:rPr>
        <w:t xml:space="preserve">В </w:t>
      </w:r>
      <w:r w:rsidR="00691D6B">
        <w:rPr>
          <w:rFonts w:eastAsia="Calibri"/>
          <w:sz w:val="25"/>
          <w:szCs w:val="25"/>
        </w:rPr>
        <w:t xml:space="preserve">п. Дубровка </w:t>
      </w:r>
      <w:r w:rsidRPr="00376478">
        <w:rPr>
          <w:rFonts w:eastAsia="Calibri"/>
          <w:sz w:val="25"/>
          <w:szCs w:val="25"/>
        </w:rPr>
        <w:t xml:space="preserve"> ХБС по самотечным сетям ЦСВО поступают на КНС</w:t>
      </w:r>
      <w:r w:rsidR="00691D6B">
        <w:rPr>
          <w:rFonts w:eastAsia="Calibri"/>
          <w:sz w:val="25"/>
          <w:szCs w:val="25"/>
        </w:rPr>
        <w:t xml:space="preserve"> в количестве 4 шт. </w:t>
      </w:r>
      <w:r w:rsidRPr="00376478">
        <w:rPr>
          <w:rFonts w:eastAsia="Calibri"/>
          <w:sz w:val="25"/>
          <w:szCs w:val="25"/>
        </w:rPr>
        <w:t xml:space="preserve"> Насосами КНС по напорному коллектору ХБС перекачиваются в отстойники и далее самотёком сливаются на рельеф местности. Протяжённость канализаци</w:t>
      </w:r>
      <w:r w:rsidR="00B70449">
        <w:rPr>
          <w:rFonts w:eastAsia="Calibri"/>
          <w:sz w:val="25"/>
          <w:szCs w:val="25"/>
        </w:rPr>
        <w:t>онных сетей составляет около 6,274</w:t>
      </w:r>
      <w:r w:rsidRPr="00376478">
        <w:rPr>
          <w:rFonts w:eastAsia="Calibri"/>
          <w:sz w:val="25"/>
          <w:szCs w:val="25"/>
        </w:rPr>
        <w:t xml:space="preserve"> км. Самотечные сети водоотведения выполнены из чугунных</w:t>
      </w:r>
      <w:r w:rsidR="00B70449">
        <w:rPr>
          <w:rFonts w:eastAsia="Calibri"/>
          <w:sz w:val="25"/>
          <w:szCs w:val="25"/>
        </w:rPr>
        <w:t xml:space="preserve"> и асбестовых </w:t>
      </w:r>
      <w:r w:rsidRPr="00376478">
        <w:rPr>
          <w:rFonts w:eastAsia="Calibri"/>
          <w:sz w:val="25"/>
          <w:szCs w:val="25"/>
        </w:rPr>
        <w:t xml:space="preserve"> труб и находятся в аварийном состоянии. Канализационные колодцы изношены. Возникают частые засоры. ЦСВО </w:t>
      </w:r>
      <w:r w:rsidR="00B70449">
        <w:rPr>
          <w:rFonts w:eastAsia="Calibri"/>
          <w:sz w:val="25"/>
          <w:szCs w:val="25"/>
        </w:rPr>
        <w:t>п. Дубровка,</w:t>
      </w:r>
      <w:r w:rsidRPr="00376478">
        <w:rPr>
          <w:rFonts w:eastAsia="Calibri"/>
          <w:sz w:val="25"/>
          <w:szCs w:val="25"/>
        </w:rPr>
        <w:t xml:space="preserve"> в том числе КНС находятся в ветхом состоянии.</w:t>
      </w:r>
    </w:p>
    <w:p w:rsidR="00E80F71" w:rsidRPr="00376478" w:rsidRDefault="00E80F71" w:rsidP="00415B2F">
      <w:pPr>
        <w:keepNext/>
        <w:jc w:val="both"/>
        <w:outlineLvl w:val="1"/>
        <w:rPr>
          <w:b/>
          <w:bCs/>
          <w:iCs/>
          <w:sz w:val="25"/>
          <w:szCs w:val="25"/>
          <w:lang w:eastAsia="en-US"/>
        </w:rPr>
      </w:pPr>
      <w:r w:rsidRPr="00376478">
        <w:rPr>
          <w:b/>
          <w:bCs/>
          <w:iCs/>
          <w:sz w:val="25"/>
          <w:szCs w:val="25"/>
          <w:lang w:eastAsia="en-US"/>
        </w:rPr>
        <w:t>Краткий анализ существующего состояния системы электроснабжения.</w:t>
      </w:r>
    </w:p>
    <w:p w:rsidR="00E80F71" w:rsidRPr="00376478" w:rsidRDefault="00E80F71" w:rsidP="00415B2F">
      <w:pPr>
        <w:ind w:firstLine="567"/>
        <w:jc w:val="both"/>
        <w:rPr>
          <w:rFonts w:cs="Calibri"/>
          <w:sz w:val="25"/>
          <w:szCs w:val="25"/>
          <w:lang w:eastAsia="en-US"/>
        </w:rPr>
      </w:pPr>
      <w:r w:rsidRPr="00376478">
        <w:rPr>
          <w:rFonts w:cs="Calibri"/>
          <w:sz w:val="25"/>
          <w:szCs w:val="25"/>
          <w:lang w:eastAsia="en-US"/>
        </w:rPr>
        <w:t xml:space="preserve">Электроснабжение потребителей </w:t>
      </w:r>
      <w:r w:rsidR="00B70449">
        <w:rPr>
          <w:rFonts w:cs="Calibri"/>
          <w:sz w:val="25"/>
          <w:szCs w:val="25"/>
          <w:lang w:eastAsia="en-US"/>
        </w:rPr>
        <w:t xml:space="preserve">Дубровского </w:t>
      </w:r>
      <w:r w:rsidRPr="00376478">
        <w:rPr>
          <w:rFonts w:cs="Calibri"/>
          <w:sz w:val="25"/>
          <w:szCs w:val="25"/>
          <w:lang w:eastAsia="en-US"/>
        </w:rPr>
        <w:t xml:space="preserve"> СП осуществляется от подстанции ПС 110/10кВ Челябинской энергосистемы. </w:t>
      </w:r>
      <w:proofErr w:type="spellStart"/>
      <w:r w:rsidRPr="00376478">
        <w:rPr>
          <w:rFonts w:cs="Calibri"/>
          <w:sz w:val="25"/>
          <w:szCs w:val="25"/>
          <w:lang w:eastAsia="en-US"/>
        </w:rPr>
        <w:t>Электрофицированы</w:t>
      </w:r>
      <w:proofErr w:type="spellEnd"/>
      <w:r w:rsidRPr="00376478">
        <w:rPr>
          <w:rFonts w:cs="Calibri"/>
          <w:sz w:val="25"/>
          <w:szCs w:val="25"/>
          <w:lang w:eastAsia="en-US"/>
        </w:rPr>
        <w:t xml:space="preserve"> все населённые пункты </w:t>
      </w:r>
      <w:r w:rsidR="00B70449">
        <w:rPr>
          <w:rFonts w:cs="Calibri"/>
          <w:sz w:val="25"/>
          <w:szCs w:val="25"/>
          <w:lang w:eastAsia="en-US"/>
        </w:rPr>
        <w:t xml:space="preserve">Дубровского </w:t>
      </w:r>
      <w:r w:rsidRPr="00376478">
        <w:rPr>
          <w:rFonts w:cs="Calibri"/>
          <w:sz w:val="25"/>
          <w:szCs w:val="25"/>
          <w:lang w:eastAsia="en-US"/>
        </w:rPr>
        <w:t xml:space="preserve"> СП.</w:t>
      </w:r>
    </w:p>
    <w:p w:rsidR="00E80F71" w:rsidRDefault="00E80F71" w:rsidP="00415B2F">
      <w:pPr>
        <w:ind w:firstLine="567"/>
        <w:jc w:val="both"/>
        <w:rPr>
          <w:rFonts w:cs="Calibri"/>
          <w:sz w:val="25"/>
          <w:szCs w:val="25"/>
          <w:lang w:eastAsia="en-US"/>
        </w:rPr>
      </w:pPr>
      <w:proofErr w:type="spellStart"/>
      <w:r w:rsidRPr="00376478">
        <w:rPr>
          <w:rFonts w:cs="Calibri"/>
          <w:sz w:val="25"/>
          <w:szCs w:val="25"/>
          <w:lang w:eastAsia="en-US"/>
        </w:rPr>
        <w:t>Электросетевое</w:t>
      </w:r>
      <w:proofErr w:type="spellEnd"/>
      <w:r w:rsidRPr="00376478">
        <w:rPr>
          <w:rFonts w:cs="Calibri"/>
          <w:sz w:val="25"/>
          <w:szCs w:val="25"/>
          <w:lang w:eastAsia="en-US"/>
        </w:rPr>
        <w:t xml:space="preserve"> оборудование на территории </w:t>
      </w:r>
      <w:r w:rsidR="00B70449">
        <w:rPr>
          <w:rFonts w:cs="Calibri"/>
          <w:sz w:val="25"/>
          <w:szCs w:val="25"/>
          <w:lang w:eastAsia="en-US"/>
        </w:rPr>
        <w:t>Дубровского</w:t>
      </w:r>
      <w:r w:rsidRPr="00376478">
        <w:rPr>
          <w:rFonts w:cs="Calibri"/>
          <w:sz w:val="25"/>
          <w:szCs w:val="25"/>
          <w:lang w:eastAsia="en-US"/>
        </w:rPr>
        <w:t xml:space="preserve"> СП находится в ведении филиала ОАО «МРСК-Урала» - Челябэнерго, с июля 2019 года находится филиал ОАО «</w:t>
      </w:r>
      <w:proofErr w:type="spellStart"/>
      <w:r w:rsidRPr="00376478">
        <w:rPr>
          <w:rFonts w:cs="Calibri"/>
          <w:sz w:val="25"/>
          <w:szCs w:val="25"/>
          <w:lang w:eastAsia="en-US"/>
        </w:rPr>
        <w:t>МРСК-Урала</w:t>
      </w:r>
      <w:proofErr w:type="spellEnd"/>
      <w:r w:rsidRPr="00376478">
        <w:rPr>
          <w:rFonts w:cs="Calibri"/>
          <w:sz w:val="25"/>
          <w:szCs w:val="25"/>
          <w:lang w:eastAsia="en-US"/>
        </w:rPr>
        <w:t>» -</w:t>
      </w:r>
      <w:proofErr w:type="spellStart"/>
      <w:r w:rsidRPr="00376478">
        <w:rPr>
          <w:rFonts w:cs="Calibri"/>
          <w:sz w:val="25"/>
          <w:szCs w:val="25"/>
          <w:lang w:eastAsia="en-US"/>
        </w:rPr>
        <w:t>Уралэнергосбыт</w:t>
      </w:r>
      <w:proofErr w:type="spellEnd"/>
      <w:r w:rsidRPr="00376478">
        <w:rPr>
          <w:rFonts w:cs="Calibri"/>
          <w:sz w:val="25"/>
          <w:szCs w:val="25"/>
          <w:lang w:eastAsia="en-US"/>
        </w:rPr>
        <w:t>.</w:t>
      </w:r>
    </w:p>
    <w:p w:rsidR="00273559" w:rsidRPr="00376478" w:rsidRDefault="00273559" w:rsidP="00273559">
      <w:pPr>
        <w:ind w:firstLine="567"/>
        <w:jc w:val="both"/>
        <w:rPr>
          <w:sz w:val="25"/>
          <w:szCs w:val="25"/>
          <w:lang w:eastAsia="en-US"/>
        </w:rPr>
      </w:pPr>
      <w:r w:rsidRPr="00376478">
        <w:rPr>
          <w:sz w:val="25"/>
          <w:szCs w:val="25"/>
          <w:lang w:eastAsia="en-US"/>
        </w:rPr>
        <w:t xml:space="preserve">Система наружного освещения находится в собственности администрации </w:t>
      </w:r>
      <w:r>
        <w:rPr>
          <w:sz w:val="25"/>
          <w:szCs w:val="25"/>
          <w:lang w:eastAsia="en-US"/>
        </w:rPr>
        <w:t xml:space="preserve">Дубровского </w:t>
      </w:r>
      <w:r w:rsidRPr="00376478">
        <w:rPr>
          <w:sz w:val="25"/>
          <w:szCs w:val="25"/>
          <w:lang w:eastAsia="en-US"/>
        </w:rPr>
        <w:t xml:space="preserve"> СП.</w:t>
      </w:r>
    </w:p>
    <w:p w:rsidR="00E80F71" w:rsidRPr="00376478" w:rsidRDefault="00E80F71" w:rsidP="00415B2F">
      <w:pPr>
        <w:ind w:firstLine="567"/>
        <w:jc w:val="both"/>
        <w:rPr>
          <w:sz w:val="25"/>
          <w:szCs w:val="25"/>
          <w:lang w:eastAsia="en-US"/>
        </w:rPr>
      </w:pPr>
      <w:r w:rsidRPr="00376478">
        <w:rPr>
          <w:sz w:val="25"/>
          <w:szCs w:val="25"/>
          <w:lang w:eastAsia="en-US"/>
        </w:rPr>
        <w:t xml:space="preserve">Информация по светильникам наружного освещения в населённых пунктах </w:t>
      </w:r>
      <w:r w:rsidR="00B70449">
        <w:rPr>
          <w:sz w:val="25"/>
          <w:szCs w:val="25"/>
          <w:lang w:eastAsia="en-US"/>
        </w:rPr>
        <w:t>Дубровского</w:t>
      </w:r>
      <w:r w:rsidRPr="00376478">
        <w:rPr>
          <w:sz w:val="25"/>
          <w:szCs w:val="25"/>
          <w:lang w:eastAsia="en-US"/>
        </w:rPr>
        <w:t xml:space="preserve"> СП </w:t>
      </w:r>
      <w:r w:rsidR="00B70449">
        <w:rPr>
          <w:sz w:val="25"/>
          <w:szCs w:val="25"/>
          <w:lang w:eastAsia="en-US"/>
        </w:rPr>
        <w:t>предоставлена светодиодными светильниками мощностью от 40 до 50 ватт в количестве 112 шт.</w:t>
      </w:r>
    </w:p>
    <w:p w:rsidR="00E80F71" w:rsidRPr="00376478" w:rsidRDefault="00E80F71" w:rsidP="00415B2F">
      <w:pPr>
        <w:ind w:firstLine="567"/>
        <w:jc w:val="both"/>
        <w:rPr>
          <w:b/>
          <w:sz w:val="25"/>
          <w:szCs w:val="25"/>
          <w:lang w:eastAsia="en-US"/>
        </w:rPr>
      </w:pPr>
      <w:r w:rsidRPr="00376478">
        <w:rPr>
          <w:b/>
          <w:sz w:val="25"/>
          <w:szCs w:val="25"/>
          <w:lang w:eastAsia="en-US"/>
        </w:rPr>
        <w:t>Проблемы в сфере электроснабжения:</w:t>
      </w:r>
    </w:p>
    <w:p w:rsidR="00E80F71" w:rsidRPr="00376478" w:rsidRDefault="00E80F71" w:rsidP="00415B2F">
      <w:pPr>
        <w:numPr>
          <w:ilvl w:val="0"/>
          <w:numId w:val="3"/>
        </w:numPr>
        <w:ind w:left="567" w:hanging="283"/>
        <w:jc w:val="both"/>
        <w:rPr>
          <w:sz w:val="25"/>
          <w:szCs w:val="25"/>
          <w:lang w:eastAsia="en-US"/>
        </w:rPr>
      </w:pPr>
      <w:r w:rsidRPr="00376478">
        <w:rPr>
          <w:sz w:val="25"/>
          <w:szCs w:val="25"/>
          <w:lang w:eastAsia="en-US"/>
        </w:rPr>
        <w:t>Не проведена инвентаризация сетей и светильников наружного освещения;</w:t>
      </w:r>
    </w:p>
    <w:p w:rsidR="00E80F71" w:rsidRPr="00376478" w:rsidRDefault="00E80F71" w:rsidP="00415B2F">
      <w:pPr>
        <w:numPr>
          <w:ilvl w:val="0"/>
          <w:numId w:val="3"/>
        </w:numPr>
        <w:ind w:left="567" w:hanging="283"/>
        <w:jc w:val="both"/>
        <w:rPr>
          <w:sz w:val="25"/>
          <w:szCs w:val="25"/>
          <w:lang w:eastAsia="en-US"/>
        </w:rPr>
      </w:pPr>
      <w:r w:rsidRPr="00376478">
        <w:rPr>
          <w:sz w:val="25"/>
          <w:szCs w:val="25"/>
          <w:lang w:eastAsia="en-US"/>
        </w:rPr>
        <w:t xml:space="preserve">Фактический средний уровень освещенности на некоторых улицах </w:t>
      </w:r>
      <w:r w:rsidR="00B70449">
        <w:rPr>
          <w:sz w:val="25"/>
          <w:szCs w:val="25"/>
          <w:lang w:eastAsia="en-US"/>
        </w:rPr>
        <w:t xml:space="preserve">п. Дубровка </w:t>
      </w:r>
      <w:r w:rsidRPr="00376478">
        <w:rPr>
          <w:sz w:val="25"/>
          <w:szCs w:val="25"/>
          <w:lang w:eastAsia="en-US"/>
        </w:rPr>
        <w:t>ниже нормативных значений;</w:t>
      </w:r>
    </w:p>
    <w:p w:rsidR="00E80F71" w:rsidRDefault="00E80F71" w:rsidP="00415B2F">
      <w:pPr>
        <w:numPr>
          <w:ilvl w:val="0"/>
          <w:numId w:val="3"/>
        </w:numPr>
        <w:spacing w:line="276" w:lineRule="auto"/>
        <w:ind w:left="567" w:hanging="283"/>
        <w:jc w:val="both"/>
        <w:rPr>
          <w:sz w:val="25"/>
          <w:szCs w:val="25"/>
          <w:lang w:eastAsia="en-US"/>
        </w:rPr>
      </w:pPr>
      <w:r w:rsidRPr="00376478">
        <w:rPr>
          <w:sz w:val="25"/>
          <w:szCs w:val="25"/>
          <w:lang w:eastAsia="en-US"/>
        </w:rPr>
        <w:t>Износ сетей и опор наружного освещения.</w:t>
      </w:r>
    </w:p>
    <w:p w:rsidR="00B70449" w:rsidRDefault="00B70449" w:rsidP="00B70449">
      <w:pPr>
        <w:spacing w:line="276" w:lineRule="auto"/>
        <w:jc w:val="both"/>
        <w:rPr>
          <w:sz w:val="25"/>
          <w:szCs w:val="25"/>
          <w:lang w:eastAsia="en-US"/>
        </w:rPr>
      </w:pPr>
    </w:p>
    <w:p w:rsidR="00B70449" w:rsidRPr="00376478" w:rsidRDefault="00B70449" w:rsidP="00B70449">
      <w:pPr>
        <w:spacing w:line="276" w:lineRule="auto"/>
        <w:jc w:val="both"/>
        <w:rPr>
          <w:sz w:val="25"/>
          <w:szCs w:val="25"/>
          <w:lang w:eastAsia="en-US"/>
        </w:rPr>
      </w:pPr>
    </w:p>
    <w:p w:rsidR="00E80F71" w:rsidRPr="00376478" w:rsidRDefault="00E80F71" w:rsidP="00B70449">
      <w:pPr>
        <w:jc w:val="center"/>
        <w:rPr>
          <w:b/>
          <w:sz w:val="25"/>
          <w:szCs w:val="25"/>
        </w:rPr>
      </w:pPr>
      <w:r w:rsidRPr="00376478">
        <w:rPr>
          <w:b/>
          <w:sz w:val="25"/>
          <w:szCs w:val="25"/>
        </w:rPr>
        <w:t>Сбор и утилизация твердых бытовых отходов.</w:t>
      </w:r>
    </w:p>
    <w:p w:rsidR="00E80F71" w:rsidRPr="00376478" w:rsidRDefault="00E80F71" w:rsidP="00B70449">
      <w:pPr>
        <w:ind w:firstLine="708"/>
        <w:jc w:val="center"/>
        <w:rPr>
          <w:sz w:val="25"/>
          <w:szCs w:val="25"/>
        </w:rPr>
      </w:pPr>
      <w:r w:rsidRPr="00376478">
        <w:rPr>
          <w:b/>
          <w:sz w:val="25"/>
          <w:szCs w:val="25"/>
        </w:rPr>
        <w:t>Бытовые отходы</w:t>
      </w:r>
    </w:p>
    <w:p w:rsidR="00E80F71" w:rsidRPr="00376478" w:rsidRDefault="00E80F71" w:rsidP="00415B2F">
      <w:pPr>
        <w:spacing w:line="276" w:lineRule="auto"/>
        <w:ind w:firstLine="567"/>
        <w:jc w:val="both"/>
        <w:rPr>
          <w:sz w:val="25"/>
          <w:szCs w:val="25"/>
          <w:lang w:eastAsia="en-US"/>
        </w:rPr>
      </w:pPr>
      <w:r w:rsidRPr="00376478">
        <w:rPr>
          <w:sz w:val="25"/>
          <w:szCs w:val="25"/>
          <w:lang w:eastAsia="en-US"/>
        </w:rPr>
        <w:t xml:space="preserve">В населённых пунктах </w:t>
      </w:r>
      <w:r w:rsidR="00B70449">
        <w:rPr>
          <w:sz w:val="25"/>
          <w:szCs w:val="25"/>
          <w:lang w:eastAsia="en-US"/>
        </w:rPr>
        <w:t xml:space="preserve">Дубровского </w:t>
      </w:r>
      <w:r w:rsidRPr="00376478">
        <w:rPr>
          <w:sz w:val="25"/>
          <w:szCs w:val="25"/>
          <w:lang w:eastAsia="en-US"/>
        </w:rPr>
        <w:t xml:space="preserve"> СП вывоз ТБО осуществляется ООО «Центр коммунального сервиса» автотранспортом</w:t>
      </w:r>
      <w:r w:rsidR="00B70449">
        <w:rPr>
          <w:sz w:val="25"/>
          <w:szCs w:val="25"/>
          <w:lang w:eastAsia="en-US"/>
        </w:rPr>
        <w:t>.</w:t>
      </w:r>
      <w:r w:rsidRPr="00376478">
        <w:rPr>
          <w:sz w:val="25"/>
          <w:szCs w:val="25"/>
          <w:lang w:eastAsia="en-US"/>
        </w:rPr>
        <w:t xml:space="preserve"> </w:t>
      </w:r>
    </w:p>
    <w:p w:rsidR="00E80F71" w:rsidRPr="00376478" w:rsidRDefault="00E80F71" w:rsidP="00415B2F">
      <w:pPr>
        <w:ind w:firstLine="708"/>
        <w:jc w:val="both"/>
        <w:rPr>
          <w:sz w:val="25"/>
          <w:szCs w:val="25"/>
          <w:lang w:eastAsia="en-US"/>
        </w:rPr>
      </w:pPr>
      <w:r w:rsidRPr="00376478">
        <w:rPr>
          <w:sz w:val="25"/>
          <w:szCs w:val="25"/>
          <w:lang w:eastAsia="en-US"/>
        </w:rPr>
        <w:t xml:space="preserve">На территории </w:t>
      </w:r>
      <w:r w:rsidR="00B70449">
        <w:rPr>
          <w:sz w:val="25"/>
          <w:szCs w:val="25"/>
          <w:lang w:eastAsia="en-US"/>
        </w:rPr>
        <w:t>Дубровского  СП имеется стихийная несанкционированная свалка</w:t>
      </w:r>
      <w:r w:rsidRPr="00376478">
        <w:rPr>
          <w:sz w:val="25"/>
          <w:szCs w:val="25"/>
          <w:lang w:eastAsia="en-US"/>
        </w:rPr>
        <w:t xml:space="preserve"> ТБО</w:t>
      </w:r>
      <w:r w:rsidR="00B70449">
        <w:rPr>
          <w:sz w:val="25"/>
          <w:szCs w:val="25"/>
          <w:lang w:eastAsia="en-US"/>
        </w:rPr>
        <w:t>.</w:t>
      </w:r>
    </w:p>
    <w:p w:rsidR="00E80F71" w:rsidRPr="00376478" w:rsidRDefault="00E80F71" w:rsidP="00415B2F">
      <w:pPr>
        <w:ind w:firstLine="708"/>
        <w:jc w:val="both"/>
        <w:rPr>
          <w:sz w:val="25"/>
          <w:szCs w:val="25"/>
        </w:rPr>
      </w:pPr>
      <w:r w:rsidRPr="00376478">
        <w:rPr>
          <w:sz w:val="25"/>
          <w:szCs w:val="25"/>
        </w:rPr>
        <w:t>Исходными данными для планирования количества, подлежащих удалению твердых бытовых отходов (ТБО) являются нормы накопления бытовых отходов, определяемые для населения, а также для учреждений и предприятий общественного и культурного назначения.</w:t>
      </w:r>
    </w:p>
    <w:p w:rsidR="00E80F71" w:rsidRPr="00376478" w:rsidRDefault="00E80F71" w:rsidP="00415B2F">
      <w:pPr>
        <w:pStyle w:val="a4"/>
        <w:spacing w:line="240" w:lineRule="auto"/>
        <w:rPr>
          <w:sz w:val="25"/>
          <w:szCs w:val="25"/>
        </w:rPr>
      </w:pPr>
      <w:r w:rsidRPr="00376478">
        <w:rPr>
          <w:sz w:val="25"/>
          <w:szCs w:val="25"/>
        </w:rPr>
        <w:t>К твердым бытовым отходам, входящим в норму накопления от населения и удаляемых транспортом специализированных организаций, относятся отходы, образующиеся в жилых зданиях, включая отходы от текущего ремонта квартир, отходы от отопительных устройств местного отопления, смет, опавшие листья, собираемые с дворовых территорий, и крупные предметы домашнего обихода.</w:t>
      </w:r>
    </w:p>
    <w:p w:rsidR="00E80F71" w:rsidRPr="00376478" w:rsidRDefault="00E80F71" w:rsidP="00415B2F">
      <w:pPr>
        <w:pStyle w:val="a4"/>
        <w:spacing w:line="240" w:lineRule="auto"/>
        <w:ind w:firstLine="708"/>
        <w:rPr>
          <w:sz w:val="25"/>
          <w:szCs w:val="25"/>
        </w:rPr>
      </w:pPr>
      <w:r w:rsidRPr="00ED4683">
        <w:rPr>
          <w:sz w:val="25"/>
          <w:szCs w:val="25"/>
        </w:rPr>
        <w:t xml:space="preserve">Нормы накопления ТБО для жилого сектора на территории </w:t>
      </w:r>
      <w:r w:rsidR="00B70449">
        <w:rPr>
          <w:sz w:val="25"/>
          <w:szCs w:val="25"/>
        </w:rPr>
        <w:t>Дубровского</w:t>
      </w:r>
      <w:r w:rsidRPr="00ED4683">
        <w:rPr>
          <w:sz w:val="25"/>
          <w:szCs w:val="25"/>
        </w:rPr>
        <w:t xml:space="preserve"> сельского </w:t>
      </w:r>
      <w:r w:rsidRPr="00376478">
        <w:rPr>
          <w:sz w:val="25"/>
          <w:szCs w:val="25"/>
        </w:rPr>
        <w:t xml:space="preserve">поселения не установлены. Согласно ГОСТ Р 51617-2000 «Жилищно-коммунальные услуги. Общие технические условия» норма накопления на одного </w:t>
      </w:r>
      <w:proofErr w:type="gramStart"/>
      <w:r w:rsidRPr="00376478">
        <w:rPr>
          <w:sz w:val="25"/>
          <w:szCs w:val="25"/>
        </w:rPr>
        <w:t>человека, проживающего в сельской местности составляет</w:t>
      </w:r>
      <w:proofErr w:type="gramEnd"/>
      <w:r w:rsidRPr="00376478">
        <w:rPr>
          <w:sz w:val="25"/>
          <w:szCs w:val="25"/>
        </w:rPr>
        <w:t xml:space="preserve"> 1,068 м3 отходов в год, в </w:t>
      </w:r>
      <w:r w:rsidRPr="00376478">
        <w:rPr>
          <w:sz w:val="25"/>
          <w:szCs w:val="25"/>
        </w:rPr>
        <w:lastRenderedPageBreak/>
        <w:t>том числе 5% крупногабаритных отходов (КГО).</w:t>
      </w:r>
    </w:p>
    <w:p w:rsidR="00E80F71" w:rsidRPr="00376478" w:rsidRDefault="00E80F71" w:rsidP="00E65015">
      <w:pPr>
        <w:ind w:firstLine="708"/>
        <w:jc w:val="center"/>
        <w:rPr>
          <w:sz w:val="25"/>
          <w:szCs w:val="25"/>
        </w:rPr>
      </w:pPr>
      <w:r w:rsidRPr="00376478">
        <w:rPr>
          <w:b/>
          <w:sz w:val="25"/>
          <w:szCs w:val="25"/>
        </w:rPr>
        <w:t>Уборка территории</w:t>
      </w:r>
    </w:p>
    <w:p w:rsidR="00E80F71" w:rsidRPr="00376478" w:rsidRDefault="00E80F71" w:rsidP="00415B2F">
      <w:pPr>
        <w:ind w:firstLine="708"/>
        <w:jc w:val="both"/>
        <w:rPr>
          <w:sz w:val="25"/>
          <w:szCs w:val="25"/>
        </w:rPr>
      </w:pPr>
      <w:r w:rsidRPr="00376478">
        <w:rPr>
          <w:sz w:val="25"/>
          <w:szCs w:val="25"/>
        </w:rPr>
        <w:t>Основная задача летней уборки дорожных покрытий заключается в удалении загрязнений, скапливающихся на покрытии дорог. Эти загрязнения являются источником повышенной запыленности воздуха, а при неблагоприятных климатических условиях (дождь, туман) способствуют возникновению скользкости, что сказывается на безопасности движения. К основным операциям летней уборки относятся: подметание дорожных покрытий, полив дорожных покрытий.</w:t>
      </w:r>
    </w:p>
    <w:p w:rsidR="00E80F71" w:rsidRPr="00376478" w:rsidRDefault="00E80F71" w:rsidP="00415B2F">
      <w:pPr>
        <w:ind w:firstLine="708"/>
        <w:jc w:val="both"/>
        <w:rPr>
          <w:b/>
          <w:sz w:val="25"/>
          <w:szCs w:val="25"/>
        </w:rPr>
      </w:pPr>
      <w:r w:rsidRPr="00376478">
        <w:rPr>
          <w:sz w:val="25"/>
          <w:szCs w:val="25"/>
        </w:rPr>
        <w:t>Основной задачей зимней уборки дорожных покрытий является обеспечение нормальной работы транспорта и движения пешеходов. Уборка дорожного покрытия зимой трудоемка. Уборка улиц зимой состоит из следующих работ: своевременная очистка проезжей части от выпавшего снега и борьбы с образованием уплотненной корки; ликвидации гололедов и борьбы со скользкостью покрытий улиц.</w:t>
      </w:r>
    </w:p>
    <w:p w:rsidR="00E80F71" w:rsidRPr="00376478" w:rsidRDefault="00E80F71" w:rsidP="00E65015">
      <w:pPr>
        <w:ind w:firstLine="708"/>
        <w:jc w:val="center"/>
        <w:rPr>
          <w:sz w:val="25"/>
          <w:szCs w:val="25"/>
        </w:rPr>
      </w:pPr>
      <w:r w:rsidRPr="00376478">
        <w:rPr>
          <w:b/>
          <w:sz w:val="25"/>
          <w:szCs w:val="25"/>
        </w:rPr>
        <w:t>Программные предложения</w:t>
      </w:r>
    </w:p>
    <w:p w:rsidR="00E80F71" w:rsidRPr="00834EBC" w:rsidRDefault="00E80F71" w:rsidP="00415B2F">
      <w:pPr>
        <w:shd w:val="clear" w:color="auto" w:fill="FFFFFF"/>
        <w:spacing w:line="315" w:lineRule="atLeast"/>
        <w:ind w:firstLine="540"/>
        <w:jc w:val="both"/>
        <w:rPr>
          <w:color w:val="000000"/>
          <w:sz w:val="25"/>
          <w:szCs w:val="25"/>
        </w:rPr>
      </w:pPr>
      <w:r w:rsidRPr="00834EBC">
        <w:rPr>
          <w:sz w:val="25"/>
          <w:szCs w:val="25"/>
        </w:rPr>
        <w:t xml:space="preserve">В соответствии со статьей 8 </w:t>
      </w:r>
      <w:hyperlink r:id="rId6" w:history="1">
        <w:r w:rsidRPr="00834EBC">
          <w:rPr>
            <w:rStyle w:val="a6"/>
            <w:bCs/>
            <w:sz w:val="26"/>
            <w:szCs w:val="26"/>
            <w:shd w:val="clear" w:color="auto" w:fill="FFFFFF"/>
          </w:rPr>
          <w:t>Федеральный закон от 24.06.1998 N 89-ФЗ (ред. от 07.04.2020) "Об отходах производства и потребления" (с изм. и доп., вступ. в силу с 14.06.2020)</w:t>
        </w:r>
      </w:hyperlink>
      <w:r w:rsidRPr="00834EBC">
        <w:rPr>
          <w:sz w:val="25"/>
          <w:szCs w:val="25"/>
        </w:rPr>
        <w:t xml:space="preserve"> к</w:t>
      </w:r>
      <w:r w:rsidRPr="00834EBC">
        <w:rPr>
          <w:color w:val="000000"/>
          <w:sz w:val="25"/>
          <w:szCs w:val="25"/>
        </w:rPr>
        <w:t xml:space="preserve"> полномочиям органов местного самоуправления сельских поселений в области обращения с твердыми коммунальными отходами относятся:</w:t>
      </w:r>
    </w:p>
    <w:p w:rsidR="00E80F71" w:rsidRPr="00834EBC" w:rsidRDefault="00E80F71" w:rsidP="00415B2F">
      <w:pPr>
        <w:shd w:val="clear" w:color="auto" w:fill="FFFFFF"/>
        <w:spacing w:line="315" w:lineRule="atLeast"/>
        <w:ind w:firstLine="540"/>
        <w:jc w:val="both"/>
        <w:rPr>
          <w:color w:val="000000"/>
          <w:sz w:val="25"/>
          <w:szCs w:val="25"/>
        </w:rPr>
      </w:pPr>
      <w:bookmarkStart w:id="0" w:name="dst619"/>
      <w:bookmarkEnd w:id="0"/>
      <w:r w:rsidRPr="00834EBC">
        <w:rPr>
          <w:color w:val="000000"/>
          <w:sz w:val="25"/>
          <w:szCs w:val="25"/>
        </w:rPr>
        <w:t>создание и содержание мест (площадок) накопления твердых коммунальных отходов, за исключением установленных законодательством Российской Федерации случаев, когда такая обязанность лежит на других лицах;</w:t>
      </w:r>
    </w:p>
    <w:p w:rsidR="00E80F71" w:rsidRPr="00834EBC" w:rsidRDefault="00E80F71" w:rsidP="00415B2F">
      <w:pPr>
        <w:shd w:val="clear" w:color="auto" w:fill="FFFFFF"/>
        <w:spacing w:line="315" w:lineRule="atLeast"/>
        <w:ind w:firstLine="540"/>
        <w:jc w:val="both"/>
        <w:rPr>
          <w:color w:val="000000"/>
          <w:sz w:val="25"/>
          <w:szCs w:val="25"/>
        </w:rPr>
      </w:pPr>
      <w:bookmarkStart w:id="1" w:name="dst620"/>
      <w:bookmarkEnd w:id="1"/>
      <w:r w:rsidRPr="00834EBC">
        <w:rPr>
          <w:color w:val="000000"/>
          <w:sz w:val="25"/>
          <w:szCs w:val="25"/>
        </w:rPr>
        <w:t>определение схемы размещения мест (площадок) накопления твердых коммунальных отходов и ведение реестра мест (площадок) накопления твердых коммунальных отходов;</w:t>
      </w:r>
    </w:p>
    <w:p w:rsidR="00E80F71" w:rsidRPr="00834EBC" w:rsidRDefault="00E80F71" w:rsidP="00415B2F">
      <w:pPr>
        <w:shd w:val="clear" w:color="auto" w:fill="FFFFFF"/>
        <w:spacing w:line="315" w:lineRule="atLeast"/>
        <w:ind w:firstLine="540"/>
        <w:jc w:val="both"/>
        <w:rPr>
          <w:color w:val="000000"/>
          <w:sz w:val="25"/>
          <w:szCs w:val="25"/>
        </w:rPr>
      </w:pPr>
      <w:bookmarkStart w:id="2" w:name="dst621"/>
      <w:bookmarkEnd w:id="2"/>
      <w:r w:rsidRPr="00834EBC">
        <w:rPr>
          <w:color w:val="000000"/>
          <w:sz w:val="25"/>
          <w:szCs w:val="25"/>
        </w:rPr>
        <w:t>организация экологического воспитания и формирования экологической культуры в области обращения с твердыми коммунальными отходами.</w:t>
      </w:r>
    </w:p>
    <w:p w:rsidR="00E80F71" w:rsidRDefault="00E80F71" w:rsidP="00415B2F">
      <w:pPr>
        <w:ind w:firstLine="708"/>
        <w:jc w:val="both"/>
        <w:rPr>
          <w:sz w:val="25"/>
          <w:szCs w:val="25"/>
        </w:rPr>
      </w:pPr>
      <w:r w:rsidRPr="00376478">
        <w:rPr>
          <w:sz w:val="25"/>
          <w:szCs w:val="25"/>
        </w:rPr>
        <w:t xml:space="preserve">Для </w:t>
      </w:r>
      <w:r w:rsidR="00E65015">
        <w:rPr>
          <w:sz w:val="25"/>
          <w:szCs w:val="25"/>
        </w:rPr>
        <w:t xml:space="preserve">полного </w:t>
      </w:r>
      <w:r w:rsidRPr="00376478">
        <w:rPr>
          <w:sz w:val="25"/>
          <w:szCs w:val="25"/>
        </w:rPr>
        <w:t xml:space="preserve">сбора ТБО предлагается использовать контейнерную систему, с использованием стандартных несменяемых контейнеров </w:t>
      </w:r>
      <w:r w:rsidR="00E65015">
        <w:rPr>
          <w:sz w:val="25"/>
          <w:szCs w:val="25"/>
        </w:rPr>
        <w:t>8</w:t>
      </w:r>
      <w:r w:rsidRPr="00376478">
        <w:rPr>
          <w:sz w:val="25"/>
          <w:szCs w:val="25"/>
        </w:rPr>
        <w:t xml:space="preserve"> м3, как наиболее технологичную, гибкую и удобную для населения. </w:t>
      </w:r>
    </w:p>
    <w:p w:rsidR="00E65015" w:rsidRPr="00376478" w:rsidRDefault="00E65015" w:rsidP="00415B2F">
      <w:pPr>
        <w:ind w:firstLine="708"/>
        <w:jc w:val="both"/>
        <w:rPr>
          <w:sz w:val="25"/>
          <w:szCs w:val="25"/>
        </w:rPr>
      </w:pPr>
    </w:p>
    <w:p w:rsidR="00E80F71" w:rsidRPr="00376478" w:rsidRDefault="00E80F71" w:rsidP="00415B2F">
      <w:pPr>
        <w:pStyle w:val="a4"/>
        <w:spacing w:line="240" w:lineRule="auto"/>
        <w:ind w:firstLine="708"/>
        <w:rPr>
          <w:bCs/>
          <w:sz w:val="25"/>
          <w:szCs w:val="25"/>
        </w:rPr>
      </w:pPr>
      <w:r w:rsidRPr="00376478">
        <w:rPr>
          <w:sz w:val="25"/>
          <w:szCs w:val="25"/>
        </w:rPr>
        <w:t>Для сбора ТБО и КГО необходимо организовать контейнерные площадки. Контейнерные площадки должны быть удалены от жилых домов, учебных, детских школьных учреждений, мест отдыха населения и т.п. на расстояние не менее 20, но не более 100м. Площадки должны иметь ровное асфальтовое или бетонное покрытие с уклоном в сторону проезжей части 0,02%, ограждение из металла, кирпича, бетона или зелеными насаждениями.</w:t>
      </w:r>
    </w:p>
    <w:p w:rsidR="00E80F71" w:rsidRPr="00376478" w:rsidRDefault="00E80F71" w:rsidP="00415B2F">
      <w:pPr>
        <w:ind w:firstLine="708"/>
        <w:jc w:val="both"/>
        <w:rPr>
          <w:sz w:val="25"/>
          <w:szCs w:val="25"/>
        </w:rPr>
      </w:pPr>
      <w:r w:rsidRPr="00376478">
        <w:rPr>
          <w:bCs/>
          <w:sz w:val="25"/>
          <w:szCs w:val="25"/>
        </w:rPr>
        <w:t>Вопросы</w:t>
      </w:r>
      <w:r w:rsidR="00E65015">
        <w:rPr>
          <w:bCs/>
          <w:sz w:val="25"/>
          <w:szCs w:val="25"/>
        </w:rPr>
        <w:t xml:space="preserve"> обеспечения</w:t>
      </w:r>
      <w:r w:rsidRPr="00376478">
        <w:rPr>
          <w:bCs/>
          <w:sz w:val="25"/>
          <w:szCs w:val="25"/>
        </w:rPr>
        <w:t xml:space="preserve"> техникой летней и зимней уборки, для вывоза ТБО и КГО, периодичности уборки и вывоза отходов, размещение контейнеров и принципиальная схема обезвреживания отходов раскрываются в генеральной схеме санитарной очистки.</w:t>
      </w:r>
    </w:p>
    <w:p w:rsidR="00E80F71" w:rsidRPr="00376478" w:rsidRDefault="00E80F71" w:rsidP="00415B2F">
      <w:pPr>
        <w:ind w:firstLine="708"/>
        <w:jc w:val="both"/>
        <w:rPr>
          <w:sz w:val="25"/>
          <w:szCs w:val="25"/>
        </w:rPr>
      </w:pPr>
    </w:p>
    <w:p w:rsidR="00E80F71" w:rsidRPr="00376478" w:rsidRDefault="00E80F71" w:rsidP="00415B2F">
      <w:pPr>
        <w:jc w:val="both"/>
        <w:rPr>
          <w:sz w:val="25"/>
          <w:szCs w:val="25"/>
        </w:rPr>
      </w:pPr>
      <w:r w:rsidRPr="00376478">
        <w:rPr>
          <w:b/>
          <w:sz w:val="25"/>
          <w:szCs w:val="25"/>
        </w:rPr>
        <w:t>Программой предлагается</w:t>
      </w:r>
      <w:r w:rsidRPr="00376478">
        <w:rPr>
          <w:b/>
          <w:sz w:val="25"/>
          <w:szCs w:val="25"/>
          <w:lang w:val="en-US"/>
        </w:rPr>
        <w:t>:</w:t>
      </w:r>
    </w:p>
    <w:p w:rsidR="00E80F71" w:rsidRPr="00376478" w:rsidRDefault="00E80F71" w:rsidP="00415B2F">
      <w:pPr>
        <w:numPr>
          <w:ilvl w:val="0"/>
          <w:numId w:val="2"/>
        </w:numPr>
        <w:suppressAutoHyphens/>
        <w:jc w:val="both"/>
        <w:rPr>
          <w:sz w:val="25"/>
          <w:szCs w:val="25"/>
        </w:rPr>
      </w:pPr>
      <w:r w:rsidRPr="00376478">
        <w:rPr>
          <w:sz w:val="25"/>
          <w:szCs w:val="25"/>
        </w:rPr>
        <w:t xml:space="preserve">до 2026 г. организовать регулярный сбор ТБО с использованием контейнерной системы (несменяемые контейнеры объемом </w:t>
      </w:r>
      <w:r w:rsidR="00E65015">
        <w:rPr>
          <w:sz w:val="25"/>
          <w:szCs w:val="25"/>
        </w:rPr>
        <w:t>8</w:t>
      </w:r>
      <w:r w:rsidRPr="00376478">
        <w:rPr>
          <w:sz w:val="25"/>
          <w:szCs w:val="25"/>
        </w:rPr>
        <w:t xml:space="preserve"> м3);</w:t>
      </w:r>
    </w:p>
    <w:p w:rsidR="00E80F71" w:rsidRPr="00376478" w:rsidRDefault="00E80F71" w:rsidP="00415B2F">
      <w:pPr>
        <w:numPr>
          <w:ilvl w:val="0"/>
          <w:numId w:val="2"/>
        </w:numPr>
        <w:suppressAutoHyphens/>
        <w:jc w:val="both"/>
        <w:rPr>
          <w:sz w:val="25"/>
          <w:szCs w:val="25"/>
        </w:rPr>
      </w:pPr>
      <w:r w:rsidRPr="00376478">
        <w:rPr>
          <w:sz w:val="25"/>
          <w:szCs w:val="25"/>
        </w:rPr>
        <w:t>до 2026 г. организовать контейнерные площадки для сбора ТБО;</w:t>
      </w:r>
    </w:p>
    <w:p w:rsidR="00E80F71" w:rsidRPr="00376478" w:rsidRDefault="00E80F71" w:rsidP="00415B2F">
      <w:pPr>
        <w:numPr>
          <w:ilvl w:val="0"/>
          <w:numId w:val="2"/>
        </w:numPr>
        <w:suppressAutoHyphens/>
        <w:jc w:val="both"/>
        <w:rPr>
          <w:sz w:val="25"/>
          <w:szCs w:val="25"/>
        </w:rPr>
      </w:pPr>
      <w:r w:rsidRPr="00376478">
        <w:rPr>
          <w:sz w:val="25"/>
          <w:szCs w:val="25"/>
        </w:rPr>
        <w:t>к расчетному сроку обеспечить 100% охват населения системой сбора и утилизации ТБО и КГО.</w:t>
      </w:r>
    </w:p>
    <w:p w:rsidR="00E80F71" w:rsidRPr="000B504F" w:rsidRDefault="00E80F71" w:rsidP="00E65015">
      <w:pPr>
        <w:jc w:val="center"/>
        <w:rPr>
          <w:b/>
          <w:sz w:val="25"/>
          <w:szCs w:val="25"/>
        </w:rPr>
      </w:pPr>
      <w:r w:rsidRPr="000B504F">
        <w:rPr>
          <w:b/>
          <w:sz w:val="25"/>
          <w:szCs w:val="25"/>
        </w:rPr>
        <w:t>Транспортная инфраструктура и дорожное хозяйство.</w:t>
      </w:r>
    </w:p>
    <w:p w:rsidR="00E80F71" w:rsidRPr="000B504F" w:rsidRDefault="00E80F71" w:rsidP="00415B2F">
      <w:pPr>
        <w:pStyle w:val="a4"/>
        <w:spacing w:line="240" w:lineRule="auto"/>
        <w:ind w:firstLine="708"/>
        <w:rPr>
          <w:sz w:val="25"/>
          <w:szCs w:val="25"/>
        </w:rPr>
      </w:pPr>
      <w:r w:rsidRPr="000B504F">
        <w:rPr>
          <w:sz w:val="25"/>
          <w:szCs w:val="25"/>
        </w:rPr>
        <w:t xml:space="preserve">В настоящее время содержание дорог и инженерных сооружений на них </w:t>
      </w:r>
      <w:proofErr w:type="gramStart"/>
      <w:r w:rsidRPr="000B504F">
        <w:rPr>
          <w:sz w:val="25"/>
          <w:szCs w:val="25"/>
        </w:rPr>
        <w:t>в</w:t>
      </w:r>
      <w:proofErr w:type="gramEnd"/>
      <w:r w:rsidRPr="000B504F">
        <w:rPr>
          <w:sz w:val="25"/>
          <w:szCs w:val="25"/>
        </w:rPr>
        <w:t xml:space="preserve"> </w:t>
      </w:r>
      <w:r w:rsidRPr="000B504F">
        <w:rPr>
          <w:sz w:val="25"/>
          <w:szCs w:val="25"/>
        </w:rPr>
        <w:lastRenderedPageBreak/>
        <w:t xml:space="preserve">осуществляется </w:t>
      </w:r>
      <w:proofErr w:type="gramStart"/>
      <w:r w:rsidRPr="000B504F">
        <w:rPr>
          <w:sz w:val="25"/>
          <w:szCs w:val="25"/>
        </w:rPr>
        <w:t>на</w:t>
      </w:r>
      <w:proofErr w:type="gramEnd"/>
      <w:r w:rsidRPr="000B504F">
        <w:rPr>
          <w:sz w:val="25"/>
          <w:szCs w:val="25"/>
        </w:rPr>
        <w:t xml:space="preserve"> основании технологических процессов и в соответствии с перечнями работ, обеспечивающими безопасные условия дорожного движения и сохранность дорожных покрытий. Содержание дорог осуществляется непрерывно, в течение года. Перечень работ, выполняемых при текущем содержании дорог, предусматривает зимний (с 16 октября по 15 апреля) и летний (с 16 апреля по 15 октября) периоды, которые отличаются между собой перечнем технологических операций, применяемыми машинами и материалами. В летний период проводятся работы по </w:t>
      </w:r>
      <w:proofErr w:type="spellStart"/>
      <w:r w:rsidRPr="000B504F">
        <w:rPr>
          <w:sz w:val="25"/>
          <w:szCs w:val="25"/>
        </w:rPr>
        <w:t>окашиванию</w:t>
      </w:r>
      <w:proofErr w:type="spellEnd"/>
      <w:r w:rsidRPr="000B504F">
        <w:rPr>
          <w:sz w:val="25"/>
          <w:szCs w:val="25"/>
        </w:rPr>
        <w:t xml:space="preserve"> обочин и </w:t>
      </w:r>
      <w:proofErr w:type="spellStart"/>
      <w:r w:rsidRPr="000B504F">
        <w:rPr>
          <w:sz w:val="25"/>
          <w:szCs w:val="25"/>
        </w:rPr>
        <w:t>грейдированию</w:t>
      </w:r>
      <w:proofErr w:type="spellEnd"/>
      <w:r w:rsidRPr="000B504F">
        <w:rPr>
          <w:sz w:val="25"/>
          <w:szCs w:val="25"/>
        </w:rPr>
        <w:t xml:space="preserve"> дорожного покрытия. </w:t>
      </w:r>
    </w:p>
    <w:p w:rsidR="00E80F71" w:rsidRPr="000B504F" w:rsidRDefault="00E80F71" w:rsidP="00415B2F">
      <w:pPr>
        <w:pStyle w:val="a4"/>
        <w:spacing w:line="240" w:lineRule="auto"/>
        <w:ind w:firstLine="708"/>
        <w:rPr>
          <w:sz w:val="25"/>
          <w:szCs w:val="25"/>
        </w:rPr>
      </w:pPr>
      <w:r w:rsidRPr="000B504F">
        <w:rPr>
          <w:sz w:val="25"/>
          <w:szCs w:val="25"/>
        </w:rPr>
        <w:t>Зимнее содержание включает очистку проезжей части от снега и льда. В целях обеспечения бесперебойного движения на дорогах в период с 16 октября по 15 апреля предусмотрено дежурство дорожной техники, посредством которой в снежные и особо снежные дни осуществляется своевременная очистка дорожных покрытий. К работам по ремонту дорог относятся работы по восстановлению изношенного покрытия, улучшению его ровности и шероховатости, повышению прочности дорожных одежд, а также исправлению отдельных дефектов - ям, выбоин, трещин; восстановлению инженерных сооружений или их отдельных элементов, замена элементов сооружений на более экономичные и прочные.</w:t>
      </w:r>
    </w:p>
    <w:p w:rsidR="00E80F71" w:rsidRPr="000B504F" w:rsidRDefault="00E80F71" w:rsidP="00415B2F">
      <w:pPr>
        <w:pStyle w:val="a4"/>
        <w:spacing w:line="240" w:lineRule="auto"/>
        <w:ind w:firstLine="708"/>
        <w:rPr>
          <w:sz w:val="25"/>
          <w:szCs w:val="25"/>
        </w:rPr>
      </w:pPr>
      <w:r w:rsidRPr="000B504F">
        <w:rPr>
          <w:sz w:val="25"/>
          <w:szCs w:val="25"/>
        </w:rPr>
        <w:t>В состав текущего ремонта покрытий дорог поселений входит заделка трещин, выбоин, отдельных ям; удаление сдвигов, наплывов, волн; замена или выравнивание отдельных бортовых камней.</w:t>
      </w:r>
    </w:p>
    <w:p w:rsidR="00E80F71" w:rsidRPr="000B504F" w:rsidRDefault="00E80F71" w:rsidP="00415B2F">
      <w:pPr>
        <w:pStyle w:val="a4"/>
        <w:spacing w:line="240" w:lineRule="auto"/>
        <w:ind w:firstLine="708"/>
        <w:rPr>
          <w:sz w:val="25"/>
          <w:szCs w:val="25"/>
        </w:rPr>
      </w:pPr>
      <w:r w:rsidRPr="000B504F">
        <w:rPr>
          <w:sz w:val="25"/>
          <w:szCs w:val="25"/>
        </w:rPr>
        <w:t>Капитальный ремонт дорог производится в том случае, когда прочностные показатели дорожных одежд в процессе эксплуатации снижаются, а также при несоответствии геометрических параметров и пропускной способности требованиям, определяемым реальной интенсивностью движения. В состав работ при капитальном ремонте могут включаться различные работы: снятие верхнего слоя дорожной одежды, исправление поперечного профиля дорожных одежд, устройство нового слоя покрытий.</w:t>
      </w:r>
    </w:p>
    <w:p w:rsidR="00E80F71" w:rsidRPr="000B504F" w:rsidRDefault="00E80F71" w:rsidP="00415B2F">
      <w:pPr>
        <w:pStyle w:val="a4"/>
        <w:spacing w:line="240" w:lineRule="auto"/>
        <w:ind w:firstLine="708"/>
        <w:rPr>
          <w:sz w:val="25"/>
          <w:szCs w:val="25"/>
        </w:rPr>
      </w:pPr>
      <w:r w:rsidRPr="000B504F">
        <w:rPr>
          <w:sz w:val="25"/>
          <w:szCs w:val="25"/>
        </w:rPr>
        <w:t xml:space="preserve">В результате длительной эксплуатации без проведения достаточного ремонта обозначились проблемы в части восстановления дорожных покрытий. В целях оптимизации расходов на текущее содержание автомобильных дорог ежегодно происходит постепенное сокращение операций по уборке дорог, предусмотренных технологическим процессом. </w:t>
      </w:r>
    </w:p>
    <w:p w:rsidR="00E80F71" w:rsidRPr="000B504F" w:rsidRDefault="00E80F71" w:rsidP="00415B2F">
      <w:pPr>
        <w:pStyle w:val="a4"/>
        <w:spacing w:line="240" w:lineRule="auto"/>
        <w:ind w:firstLine="708"/>
        <w:rPr>
          <w:sz w:val="25"/>
          <w:szCs w:val="25"/>
        </w:rPr>
      </w:pPr>
      <w:r w:rsidRPr="000B504F">
        <w:rPr>
          <w:sz w:val="25"/>
          <w:szCs w:val="25"/>
        </w:rPr>
        <w:t>В условиях нестабильной экономической ситуации решение данных проблем требует комплексного подхода, который возможен только на ведомственном уровне с применением программного метода. Управление и координация финансово-экономических, технических, социальных вопросов в процессе выполнения функций органов местного самоуправления по благоустройству территории должно осуществляться из единого центра. Данное условие позволит более эффективно распределять бюджетные средства, расставлять приоритетность выполняемых работ, распределять ответственность и контроль за происходящими процессами.</w:t>
      </w:r>
    </w:p>
    <w:p w:rsidR="00E80F71" w:rsidRPr="000B504F" w:rsidRDefault="00E80F71" w:rsidP="00415B2F">
      <w:pPr>
        <w:pStyle w:val="a4"/>
        <w:spacing w:line="240" w:lineRule="auto"/>
        <w:ind w:firstLine="708"/>
        <w:rPr>
          <w:sz w:val="25"/>
          <w:szCs w:val="25"/>
        </w:rPr>
      </w:pPr>
    </w:p>
    <w:p w:rsidR="00E80F71" w:rsidRPr="000B504F" w:rsidRDefault="00E80F71" w:rsidP="00E65015">
      <w:pPr>
        <w:jc w:val="center"/>
        <w:rPr>
          <w:b/>
          <w:spacing w:val="-6"/>
          <w:sz w:val="25"/>
          <w:szCs w:val="25"/>
        </w:rPr>
      </w:pPr>
      <w:r w:rsidRPr="000B504F">
        <w:rPr>
          <w:b/>
          <w:spacing w:val="-6"/>
          <w:sz w:val="25"/>
          <w:szCs w:val="25"/>
        </w:rPr>
        <w:t>Раздел 2. Основные цели и задачи муниципальной программы.</w:t>
      </w:r>
    </w:p>
    <w:p w:rsidR="00E80F71" w:rsidRPr="000B504F" w:rsidRDefault="00E80F71" w:rsidP="00415B2F">
      <w:pPr>
        <w:jc w:val="both"/>
        <w:rPr>
          <w:spacing w:val="-6"/>
          <w:sz w:val="25"/>
          <w:szCs w:val="25"/>
        </w:rPr>
      </w:pPr>
    </w:p>
    <w:p w:rsidR="00E80F71" w:rsidRPr="000B504F" w:rsidRDefault="00E80F71" w:rsidP="00415B2F">
      <w:pPr>
        <w:ind w:firstLine="708"/>
        <w:jc w:val="both"/>
        <w:rPr>
          <w:sz w:val="25"/>
          <w:szCs w:val="25"/>
        </w:rPr>
      </w:pPr>
      <w:r w:rsidRPr="000B504F">
        <w:rPr>
          <w:sz w:val="25"/>
          <w:szCs w:val="25"/>
        </w:rPr>
        <w:t xml:space="preserve">Муниципальная программа </w:t>
      </w:r>
      <w:r w:rsidRPr="000B504F">
        <w:rPr>
          <w:color w:val="000000"/>
          <w:sz w:val="25"/>
          <w:szCs w:val="25"/>
        </w:rPr>
        <w:t xml:space="preserve">«Комплексное развитие систем коммунальной инфраструктуры в </w:t>
      </w:r>
      <w:r w:rsidR="00E65015">
        <w:rPr>
          <w:color w:val="000000"/>
          <w:sz w:val="25"/>
          <w:szCs w:val="25"/>
        </w:rPr>
        <w:t xml:space="preserve">Дубровском </w:t>
      </w:r>
      <w:r w:rsidRPr="000B504F">
        <w:rPr>
          <w:color w:val="000000"/>
          <w:sz w:val="25"/>
          <w:szCs w:val="25"/>
        </w:rPr>
        <w:t xml:space="preserve"> сельском поселении </w:t>
      </w:r>
      <w:r w:rsidRPr="000B504F">
        <w:rPr>
          <w:sz w:val="25"/>
          <w:szCs w:val="25"/>
        </w:rPr>
        <w:t>направлена на решение следующих целей:</w:t>
      </w:r>
    </w:p>
    <w:p w:rsidR="00E80F71" w:rsidRPr="000B504F" w:rsidRDefault="00E80F71" w:rsidP="00415B2F">
      <w:pPr>
        <w:ind w:firstLine="708"/>
        <w:jc w:val="both"/>
        <w:rPr>
          <w:sz w:val="25"/>
          <w:szCs w:val="25"/>
        </w:rPr>
      </w:pPr>
      <w:r w:rsidRPr="000B504F">
        <w:rPr>
          <w:sz w:val="25"/>
          <w:szCs w:val="25"/>
        </w:rPr>
        <w:t>-  комплексное решение проблемы перехода к устойчивому функционированию и развитию коммунальной сферы;</w:t>
      </w:r>
    </w:p>
    <w:p w:rsidR="00E80F71" w:rsidRPr="000B504F" w:rsidRDefault="00E80F71" w:rsidP="00415B2F">
      <w:pPr>
        <w:ind w:firstLine="708"/>
        <w:jc w:val="both"/>
        <w:rPr>
          <w:sz w:val="25"/>
          <w:szCs w:val="25"/>
        </w:rPr>
      </w:pPr>
      <w:r w:rsidRPr="000B504F">
        <w:rPr>
          <w:sz w:val="25"/>
          <w:szCs w:val="25"/>
        </w:rPr>
        <w:t>-  улучшение качества коммунальных услуг с одновременным снижением нерациональных затрат;</w:t>
      </w:r>
    </w:p>
    <w:p w:rsidR="00E80F71" w:rsidRPr="000B504F" w:rsidRDefault="00E80F71" w:rsidP="00415B2F">
      <w:pPr>
        <w:ind w:firstLine="708"/>
        <w:jc w:val="both"/>
        <w:rPr>
          <w:sz w:val="25"/>
          <w:szCs w:val="25"/>
        </w:rPr>
      </w:pPr>
      <w:r w:rsidRPr="000B504F">
        <w:rPr>
          <w:sz w:val="25"/>
          <w:szCs w:val="25"/>
        </w:rPr>
        <w:lastRenderedPageBreak/>
        <w:t>- надежное функционирование и долгосрочное развитие систем коммунальной инфраструктуры;</w:t>
      </w:r>
    </w:p>
    <w:p w:rsidR="00E80F71" w:rsidRPr="000B504F" w:rsidRDefault="00E80F71" w:rsidP="00415B2F">
      <w:pPr>
        <w:ind w:firstLine="708"/>
        <w:jc w:val="both"/>
        <w:rPr>
          <w:sz w:val="25"/>
          <w:szCs w:val="25"/>
        </w:rPr>
      </w:pPr>
      <w:r w:rsidRPr="000B504F">
        <w:rPr>
          <w:sz w:val="25"/>
          <w:szCs w:val="25"/>
        </w:rPr>
        <w:t>-  обеспечение коммунальными ресурсами новых потребителей в соответствии с потребностями жилищного и промышленного строительства;</w:t>
      </w:r>
    </w:p>
    <w:p w:rsidR="00E80F71" w:rsidRPr="000B504F" w:rsidRDefault="00E80F71" w:rsidP="00415B2F">
      <w:pPr>
        <w:ind w:firstLine="708"/>
        <w:jc w:val="both"/>
        <w:rPr>
          <w:sz w:val="25"/>
          <w:szCs w:val="25"/>
        </w:rPr>
      </w:pPr>
      <w:r w:rsidRPr="000B504F">
        <w:rPr>
          <w:sz w:val="25"/>
          <w:szCs w:val="25"/>
        </w:rPr>
        <w:t>-  повышение надежности и эффективности функционирования коммунальных систем жизнеобеспечения населения;</w:t>
      </w:r>
    </w:p>
    <w:p w:rsidR="00E80F71" w:rsidRPr="000B504F" w:rsidRDefault="00E80F71" w:rsidP="00415B2F">
      <w:pPr>
        <w:ind w:firstLine="708"/>
        <w:jc w:val="both"/>
        <w:rPr>
          <w:sz w:val="25"/>
          <w:szCs w:val="25"/>
        </w:rPr>
      </w:pPr>
      <w:r w:rsidRPr="000B504F">
        <w:rPr>
          <w:sz w:val="25"/>
          <w:szCs w:val="25"/>
        </w:rPr>
        <w:t xml:space="preserve">- повышение безопасности дорожного движения и улучшения комфортности для населения </w:t>
      </w:r>
      <w:r w:rsidR="00E65015">
        <w:rPr>
          <w:sz w:val="25"/>
          <w:szCs w:val="25"/>
        </w:rPr>
        <w:t xml:space="preserve">Дубровского </w:t>
      </w:r>
      <w:r w:rsidRPr="000B504F">
        <w:rPr>
          <w:sz w:val="25"/>
          <w:szCs w:val="25"/>
        </w:rPr>
        <w:t xml:space="preserve"> сельского поселения.</w:t>
      </w:r>
    </w:p>
    <w:p w:rsidR="00E80F71" w:rsidRPr="000B504F" w:rsidRDefault="00E80F71" w:rsidP="00415B2F">
      <w:pPr>
        <w:ind w:firstLine="708"/>
        <w:jc w:val="both"/>
        <w:rPr>
          <w:sz w:val="25"/>
          <w:szCs w:val="25"/>
        </w:rPr>
      </w:pPr>
      <w:r w:rsidRPr="000B504F">
        <w:rPr>
          <w:sz w:val="25"/>
          <w:szCs w:val="25"/>
        </w:rPr>
        <w:t>Для достижения этих целей должны быть решены следующие задачи:</w:t>
      </w:r>
    </w:p>
    <w:p w:rsidR="00E80F71" w:rsidRPr="000B504F" w:rsidRDefault="00E80F71" w:rsidP="00415B2F">
      <w:pPr>
        <w:ind w:firstLine="708"/>
        <w:jc w:val="both"/>
        <w:rPr>
          <w:sz w:val="25"/>
          <w:szCs w:val="25"/>
        </w:rPr>
      </w:pPr>
      <w:r w:rsidRPr="000B504F">
        <w:rPr>
          <w:sz w:val="25"/>
          <w:szCs w:val="25"/>
        </w:rPr>
        <w:t>-  разработка мероприятий по строительству и модернизации объектов коммунальной инфраструктуры;</w:t>
      </w:r>
    </w:p>
    <w:p w:rsidR="00E80F71" w:rsidRPr="000B504F" w:rsidRDefault="00E80F71" w:rsidP="00415B2F">
      <w:pPr>
        <w:ind w:firstLine="708"/>
        <w:jc w:val="both"/>
        <w:rPr>
          <w:sz w:val="25"/>
          <w:szCs w:val="25"/>
        </w:rPr>
      </w:pPr>
      <w:r w:rsidRPr="000B504F">
        <w:rPr>
          <w:sz w:val="25"/>
          <w:szCs w:val="25"/>
        </w:rPr>
        <w:t>-  определение сроков и объема капитальных вложений на реализацию разработанных мероприятий;</w:t>
      </w:r>
    </w:p>
    <w:p w:rsidR="00E80F71" w:rsidRPr="000B504F" w:rsidRDefault="00E80F71" w:rsidP="00415B2F">
      <w:pPr>
        <w:ind w:firstLine="708"/>
        <w:jc w:val="both"/>
        <w:rPr>
          <w:sz w:val="25"/>
          <w:szCs w:val="25"/>
        </w:rPr>
      </w:pPr>
      <w:r w:rsidRPr="000B504F">
        <w:rPr>
          <w:sz w:val="25"/>
          <w:szCs w:val="25"/>
        </w:rPr>
        <w:t>-  определение экономической эффективности от реализации мероприятий Программы;</w:t>
      </w:r>
    </w:p>
    <w:p w:rsidR="00E80F71" w:rsidRPr="000B504F" w:rsidRDefault="00E80F71" w:rsidP="00415B2F">
      <w:pPr>
        <w:ind w:firstLine="708"/>
        <w:jc w:val="both"/>
        <w:rPr>
          <w:sz w:val="25"/>
          <w:szCs w:val="25"/>
        </w:rPr>
      </w:pPr>
      <w:r w:rsidRPr="000B504F">
        <w:rPr>
          <w:sz w:val="25"/>
          <w:szCs w:val="25"/>
        </w:rPr>
        <w:t>- повышение качества предоставляемых жилищно-коммунальных услуг;</w:t>
      </w:r>
    </w:p>
    <w:p w:rsidR="00E80F71" w:rsidRPr="000B504F" w:rsidRDefault="00E80F71" w:rsidP="00415B2F">
      <w:pPr>
        <w:ind w:firstLine="708"/>
        <w:jc w:val="both"/>
        <w:rPr>
          <w:sz w:val="25"/>
          <w:szCs w:val="25"/>
        </w:rPr>
      </w:pPr>
      <w:r w:rsidRPr="000B504F">
        <w:rPr>
          <w:sz w:val="25"/>
          <w:szCs w:val="25"/>
        </w:rPr>
        <w:t>- снижение потребление энергетических ресурсов;</w:t>
      </w:r>
    </w:p>
    <w:p w:rsidR="00E80F71" w:rsidRPr="000B504F" w:rsidRDefault="00E80F71" w:rsidP="00415B2F">
      <w:pPr>
        <w:ind w:firstLine="708"/>
        <w:jc w:val="both"/>
        <w:rPr>
          <w:sz w:val="25"/>
          <w:szCs w:val="25"/>
        </w:rPr>
      </w:pPr>
      <w:r w:rsidRPr="000B504F">
        <w:rPr>
          <w:sz w:val="25"/>
          <w:szCs w:val="25"/>
        </w:rPr>
        <w:t>- снижение потерь при поставке ресурсов потребителям;</w:t>
      </w:r>
    </w:p>
    <w:p w:rsidR="00E80F71" w:rsidRPr="000B504F" w:rsidRDefault="00E80F71" w:rsidP="00415B2F">
      <w:pPr>
        <w:ind w:firstLine="708"/>
        <w:jc w:val="both"/>
        <w:rPr>
          <w:sz w:val="25"/>
          <w:szCs w:val="25"/>
        </w:rPr>
      </w:pPr>
      <w:r w:rsidRPr="000B504F">
        <w:rPr>
          <w:sz w:val="25"/>
          <w:szCs w:val="25"/>
        </w:rPr>
        <w:t>- повышение уровня благоустройства и улучшение экологической обстановки поселения;</w:t>
      </w:r>
    </w:p>
    <w:p w:rsidR="00E80F71" w:rsidRPr="000B504F" w:rsidRDefault="00E80F71" w:rsidP="00415B2F">
      <w:pPr>
        <w:ind w:firstLine="708"/>
        <w:jc w:val="both"/>
        <w:rPr>
          <w:sz w:val="25"/>
          <w:szCs w:val="25"/>
        </w:rPr>
      </w:pPr>
      <w:r w:rsidRPr="000B504F">
        <w:rPr>
          <w:sz w:val="25"/>
          <w:szCs w:val="25"/>
        </w:rPr>
        <w:t>- обеспечение сохранности дорог и дорожно-транспортных</w:t>
      </w:r>
    </w:p>
    <w:p w:rsidR="00E80F71" w:rsidRPr="000B504F" w:rsidRDefault="00E80F71" w:rsidP="00415B2F">
      <w:pPr>
        <w:ind w:firstLine="708"/>
        <w:jc w:val="both"/>
        <w:rPr>
          <w:sz w:val="25"/>
          <w:szCs w:val="25"/>
        </w:rPr>
      </w:pPr>
      <w:r w:rsidRPr="000B504F">
        <w:rPr>
          <w:sz w:val="25"/>
          <w:szCs w:val="25"/>
        </w:rPr>
        <w:t>сооружений, дворовых территорий многоквартирных домов и проездов к ним, их содержание в пределах нормативов;</w:t>
      </w:r>
    </w:p>
    <w:p w:rsidR="00E80F71" w:rsidRPr="000B504F" w:rsidRDefault="00E80F71" w:rsidP="00415B2F">
      <w:pPr>
        <w:ind w:firstLine="708"/>
        <w:jc w:val="both"/>
        <w:rPr>
          <w:sz w:val="25"/>
          <w:szCs w:val="25"/>
        </w:rPr>
      </w:pPr>
      <w:r w:rsidRPr="000B504F">
        <w:rPr>
          <w:sz w:val="25"/>
          <w:szCs w:val="25"/>
        </w:rPr>
        <w:t>- поддержание потребительских свойств в соответствии с требованиями, допустимыми по условиям обеспечения</w:t>
      </w:r>
    </w:p>
    <w:p w:rsidR="00E80F71" w:rsidRPr="000B504F" w:rsidRDefault="00E80F71" w:rsidP="00415B2F">
      <w:pPr>
        <w:ind w:firstLine="708"/>
        <w:jc w:val="both"/>
        <w:rPr>
          <w:sz w:val="25"/>
          <w:szCs w:val="25"/>
        </w:rPr>
      </w:pPr>
      <w:r w:rsidRPr="000B504F">
        <w:rPr>
          <w:sz w:val="25"/>
          <w:szCs w:val="25"/>
        </w:rPr>
        <w:t>непрерывного и безопасного движения в любое время года;</w:t>
      </w:r>
    </w:p>
    <w:p w:rsidR="00E80F71" w:rsidRPr="000B504F" w:rsidRDefault="00E80F71" w:rsidP="00415B2F">
      <w:pPr>
        <w:ind w:firstLine="708"/>
        <w:jc w:val="both"/>
        <w:rPr>
          <w:sz w:val="25"/>
          <w:szCs w:val="25"/>
        </w:rPr>
      </w:pPr>
      <w:r w:rsidRPr="000B504F">
        <w:rPr>
          <w:sz w:val="25"/>
          <w:szCs w:val="25"/>
        </w:rPr>
        <w:t>- увеличение степени благоустройства территорий;</w:t>
      </w:r>
    </w:p>
    <w:p w:rsidR="00E80F71" w:rsidRPr="000B504F" w:rsidRDefault="00E80F71" w:rsidP="00415B2F">
      <w:pPr>
        <w:ind w:firstLine="708"/>
        <w:jc w:val="both"/>
        <w:rPr>
          <w:sz w:val="25"/>
          <w:szCs w:val="25"/>
        </w:rPr>
      </w:pPr>
      <w:r w:rsidRPr="000B504F">
        <w:rPr>
          <w:sz w:val="25"/>
          <w:szCs w:val="25"/>
        </w:rPr>
        <w:t>- сохранение требуемых экологических параметров окружающей среды;</w:t>
      </w:r>
    </w:p>
    <w:p w:rsidR="00E80F71" w:rsidRPr="000B504F" w:rsidRDefault="00E80F71" w:rsidP="00415B2F">
      <w:pPr>
        <w:ind w:firstLine="708"/>
        <w:jc w:val="both"/>
        <w:rPr>
          <w:sz w:val="25"/>
          <w:szCs w:val="25"/>
        </w:rPr>
      </w:pPr>
      <w:r w:rsidRPr="000B504F">
        <w:rPr>
          <w:sz w:val="25"/>
          <w:szCs w:val="25"/>
        </w:rPr>
        <w:t>- сокращение расходов на проведение мероприятий по содержанию автомобильных дорог и инженерных сооружений на них в связи с применением новых материалов и пересмотром технологических процессов.</w:t>
      </w:r>
    </w:p>
    <w:p w:rsidR="00E80F71" w:rsidRPr="000B504F" w:rsidRDefault="00E80F71" w:rsidP="00415B2F">
      <w:pPr>
        <w:ind w:firstLine="708"/>
        <w:jc w:val="both"/>
        <w:rPr>
          <w:spacing w:val="-6"/>
          <w:sz w:val="25"/>
          <w:szCs w:val="25"/>
        </w:rPr>
      </w:pPr>
    </w:p>
    <w:p w:rsidR="00E80F71" w:rsidRPr="000B504F" w:rsidRDefault="00E80F71" w:rsidP="00415B2F">
      <w:pPr>
        <w:ind w:firstLine="708"/>
        <w:jc w:val="both"/>
        <w:rPr>
          <w:b/>
          <w:spacing w:val="-6"/>
          <w:sz w:val="25"/>
          <w:szCs w:val="25"/>
        </w:rPr>
      </w:pPr>
      <w:r w:rsidRPr="000B504F">
        <w:rPr>
          <w:b/>
          <w:spacing w:val="-6"/>
          <w:sz w:val="25"/>
          <w:szCs w:val="25"/>
        </w:rPr>
        <w:t>Раздел 3. Сроки и этапы реализации муници</w:t>
      </w:r>
      <w:r w:rsidR="00904E65">
        <w:rPr>
          <w:b/>
          <w:spacing w:val="-6"/>
          <w:sz w:val="25"/>
          <w:szCs w:val="25"/>
        </w:rPr>
        <w:t>пальной программы</w:t>
      </w:r>
      <w:r w:rsidRPr="000B504F">
        <w:rPr>
          <w:b/>
          <w:spacing w:val="-6"/>
          <w:sz w:val="25"/>
          <w:szCs w:val="25"/>
        </w:rPr>
        <w:t>.</w:t>
      </w:r>
    </w:p>
    <w:p w:rsidR="00E80F71" w:rsidRPr="000B504F" w:rsidRDefault="00E80F71" w:rsidP="00415B2F">
      <w:pPr>
        <w:ind w:firstLine="708"/>
        <w:jc w:val="both"/>
        <w:textAlignment w:val="baseline"/>
        <w:rPr>
          <w:sz w:val="25"/>
          <w:szCs w:val="25"/>
        </w:rPr>
      </w:pPr>
      <w:r w:rsidRPr="000B504F">
        <w:rPr>
          <w:sz w:val="25"/>
          <w:szCs w:val="25"/>
        </w:rPr>
        <w:t>Срок реализации муниципальной программы рассчитан до 2023 года.</w:t>
      </w:r>
    </w:p>
    <w:p w:rsidR="00E80F71" w:rsidRPr="000B504F" w:rsidRDefault="00E80F71" w:rsidP="00415B2F">
      <w:pPr>
        <w:ind w:firstLine="708"/>
        <w:jc w:val="both"/>
        <w:textAlignment w:val="baseline"/>
        <w:rPr>
          <w:sz w:val="25"/>
          <w:szCs w:val="25"/>
        </w:rPr>
      </w:pPr>
      <w:r w:rsidRPr="000B504F">
        <w:rPr>
          <w:sz w:val="25"/>
          <w:szCs w:val="25"/>
        </w:rPr>
        <w:t>Реализация программы будет проходить в один этап.</w:t>
      </w:r>
    </w:p>
    <w:p w:rsidR="00E80F71" w:rsidRDefault="00E80F71" w:rsidP="00415B2F">
      <w:pPr>
        <w:ind w:firstLine="708"/>
        <w:jc w:val="both"/>
        <w:rPr>
          <w:b/>
          <w:spacing w:val="-6"/>
          <w:sz w:val="25"/>
          <w:szCs w:val="25"/>
        </w:rPr>
      </w:pPr>
    </w:p>
    <w:p w:rsidR="00E80F71" w:rsidRPr="000B504F" w:rsidRDefault="00E80F71" w:rsidP="00415B2F">
      <w:pPr>
        <w:ind w:firstLine="708"/>
        <w:jc w:val="both"/>
        <w:rPr>
          <w:b/>
          <w:spacing w:val="-6"/>
          <w:sz w:val="25"/>
          <w:szCs w:val="25"/>
        </w:rPr>
      </w:pPr>
      <w:r w:rsidRPr="000B504F">
        <w:rPr>
          <w:b/>
          <w:spacing w:val="-6"/>
          <w:sz w:val="25"/>
          <w:szCs w:val="25"/>
        </w:rPr>
        <w:t>Раздел 4. Система мероприятий муниц</w:t>
      </w:r>
      <w:r w:rsidR="00904E65">
        <w:rPr>
          <w:b/>
          <w:spacing w:val="-6"/>
          <w:sz w:val="25"/>
          <w:szCs w:val="25"/>
        </w:rPr>
        <w:t>ипальной программы</w:t>
      </w:r>
      <w:r w:rsidRPr="000B504F">
        <w:rPr>
          <w:b/>
          <w:spacing w:val="-6"/>
          <w:sz w:val="25"/>
          <w:szCs w:val="25"/>
        </w:rPr>
        <w:t>.</w:t>
      </w:r>
    </w:p>
    <w:p w:rsidR="00E80F71" w:rsidRPr="000B504F" w:rsidRDefault="00E80F71" w:rsidP="00415B2F">
      <w:pPr>
        <w:ind w:firstLine="708"/>
        <w:jc w:val="both"/>
        <w:rPr>
          <w:b/>
          <w:spacing w:val="-6"/>
          <w:sz w:val="25"/>
          <w:szCs w:val="25"/>
        </w:rPr>
      </w:pPr>
    </w:p>
    <w:p w:rsidR="00E80F71" w:rsidRPr="000B504F" w:rsidRDefault="00E80F71" w:rsidP="00415B2F">
      <w:pPr>
        <w:shd w:val="clear" w:color="auto" w:fill="FFFFFF"/>
        <w:spacing w:line="264" w:lineRule="atLeast"/>
        <w:ind w:right="10" w:firstLine="708"/>
        <w:jc w:val="both"/>
        <w:rPr>
          <w:spacing w:val="-9"/>
          <w:sz w:val="25"/>
          <w:szCs w:val="25"/>
          <w:lang w:eastAsia="en-US"/>
        </w:rPr>
      </w:pPr>
      <w:r w:rsidRPr="000B504F">
        <w:rPr>
          <w:spacing w:val="-9"/>
          <w:sz w:val="25"/>
          <w:szCs w:val="25"/>
          <w:lang w:eastAsia="en-US"/>
        </w:rPr>
        <w:t>Для реализации муниципальной программы предусматриваются следующие мероприятия:</w:t>
      </w:r>
    </w:p>
    <w:p w:rsidR="00E80F71" w:rsidRPr="000B504F" w:rsidRDefault="00E80F71" w:rsidP="00415B2F">
      <w:pPr>
        <w:shd w:val="clear" w:color="auto" w:fill="FFFFFF"/>
        <w:spacing w:line="264" w:lineRule="atLeast"/>
        <w:ind w:right="10"/>
        <w:jc w:val="both"/>
        <w:rPr>
          <w:sz w:val="25"/>
          <w:szCs w:val="25"/>
          <w:lang w:eastAsia="en-US"/>
        </w:rPr>
      </w:pPr>
      <w:r w:rsidRPr="000B504F">
        <w:rPr>
          <w:spacing w:val="-4"/>
          <w:sz w:val="25"/>
          <w:szCs w:val="25"/>
          <w:lang w:eastAsia="en-US"/>
        </w:rPr>
        <w:t>- с</w:t>
      </w:r>
      <w:r w:rsidRPr="000B504F">
        <w:rPr>
          <w:sz w:val="25"/>
          <w:szCs w:val="25"/>
          <w:lang w:eastAsia="en-US"/>
        </w:rPr>
        <w:t>троительство магистральных водоводов в целях обеспечения прогнозируемого роста водопотребления;</w:t>
      </w:r>
    </w:p>
    <w:p w:rsidR="00E80F71" w:rsidRPr="000B504F" w:rsidRDefault="00E80F71" w:rsidP="00415B2F">
      <w:pPr>
        <w:shd w:val="clear" w:color="auto" w:fill="FFFFFF"/>
        <w:spacing w:line="264" w:lineRule="atLeast"/>
        <w:jc w:val="both"/>
        <w:rPr>
          <w:sz w:val="25"/>
          <w:szCs w:val="25"/>
          <w:lang w:eastAsia="en-US"/>
        </w:rPr>
      </w:pPr>
      <w:r w:rsidRPr="000B504F">
        <w:rPr>
          <w:spacing w:val="-6"/>
          <w:sz w:val="25"/>
          <w:szCs w:val="25"/>
          <w:lang w:eastAsia="en-US"/>
        </w:rPr>
        <w:t>- с</w:t>
      </w:r>
      <w:r w:rsidRPr="000B504F">
        <w:rPr>
          <w:sz w:val="25"/>
          <w:szCs w:val="25"/>
          <w:lang w:eastAsia="en-US"/>
        </w:rPr>
        <w:t>троительство водозаборных сооружений;</w:t>
      </w:r>
    </w:p>
    <w:p w:rsidR="00E80F71" w:rsidRPr="000B504F" w:rsidRDefault="00E80F71" w:rsidP="00415B2F">
      <w:pPr>
        <w:shd w:val="clear" w:color="auto" w:fill="FFFFFF"/>
        <w:spacing w:line="264" w:lineRule="atLeast"/>
        <w:ind w:right="10"/>
        <w:jc w:val="both"/>
        <w:rPr>
          <w:sz w:val="25"/>
          <w:szCs w:val="25"/>
          <w:lang w:eastAsia="en-US"/>
        </w:rPr>
      </w:pPr>
      <w:r w:rsidRPr="000B504F">
        <w:rPr>
          <w:sz w:val="25"/>
          <w:szCs w:val="25"/>
          <w:lang w:eastAsia="en-US"/>
        </w:rPr>
        <w:t>- обеспечение возможности подключения строящихся объектов к системам водоснабжения, водоотведения, электроснабжения;</w:t>
      </w:r>
    </w:p>
    <w:p w:rsidR="00E80F71" w:rsidRPr="000B504F" w:rsidRDefault="00E80F71" w:rsidP="00415B2F">
      <w:pPr>
        <w:shd w:val="clear" w:color="auto" w:fill="FFFFFF"/>
        <w:spacing w:line="264" w:lineRule="atLeast"/>
        <w:ind w:right="10" w:hanging="5"/>
        <w:jc w:val="both"/>
        <w:rPr>
          <w:sz w:val="25"/>
          <w:szCs w:val="25"/>
          <w:lang w:eastAsia="en-US"/>
        </w:rPr>
      </w:pPr>
      <w:r w:rsidRPr="000B504F">
        <w:rPr>
          <w:spacing w:val="-2"/>
          <w:sz w:val="25"/>
          <w:szCs w:val="25"/>
          <w:lang w:eastAsia="en-US"/>
        </w:rPr>
        <w:t>- с</w:t>
      </w:r>
      <w:r w:rsidRPr="000B504F">
        <w:rPr>
          <w:sz w:val="25"/>
          <w:szCs w:val="25"/>
          <w:lang w:eastAsia="en-US"/>
        </w:rPr>
        <w:t>троительство линий электропередач, восстановление кабельных линий электропередач;</w:t>
      </w:r>
    </w:p>
    <w:p w:rsidR="00E80F71" w:rsidRPr="000B504F" w:rsidRDefault="00E80F71" w:rsidP="00415B2F">
      <w:pPr>
        <w:shd w:val="clear" w:color="auto" w:fill="FFFFFF"/>
        <w:spacing w:line="264" w:lineRule="atLeast"/>
        <w:ind w:right="10" w:hanging="5"/>
        <w:jc w:val="both"/>
        <w:rPr>
          <w:sz w:val="25"/>
          <w:szCs w:val="25"/>
          <w:lang w:eastAsia="en-US"/>
        </w:rPr>
      </w:pPr>
      <w:r w:rsidRPr="000B504F">
        <w:rPr>
          <w:spacing w:val="-2"/>
          <w:sz w:val="25"/>
          <w:szCs w:val="25"/>
          <w:lang w:eastAsia="en-US"/>
        </w:rPr>
        <w:t>- с</w:t>
      </w:r>
      <w:r w:rsidRPr="000B504F">
        <w:rPr>
          <w:sz w:val="25"/>
          <w:szCs w:val="25"/>
          <w:lang w:eastAsia="en-US"/>
        </w:rPr>
        <w:t xml:space="preserve">троительство энергосберегающих электролиний освещения в населенных пунктах </w:t>
      </w:r>
      <w:r w:rsidR="008F5B2D">
        <w:rPr>
          <w:sz w:val="25"/>
          <w:szCs w:val="25"/>
          <w:lang w:eastAsia="en-US"/>
        </w:rPr>
        <w:t xml:space="preserve">Дубровского </w:t>
      </w:r>
      <w:r w:rsidRPr="000B504F">
        <w:rPr>
          <w:sz w:val="25"/>
          <w:szCs w:val="25"/>
          <w:lang w:eastAsia="en-US"/>
        </w:rPr>
        <w:t xml:space="preserve"> сельского поселения, внедрение современного электроосветительного оборудования, обеспечивающего экономию электрической энергии.</w:t>
      </w:r>
    </w:p>
    <w:p w:rsidR="00E80F71" w:rsidRPr="000B504F" w:rsidRDefault="00E80F71" w:rsidP="00415B2F">
      <w:pPr>
        <w:shd w:val="clear" w:color="auto" w:fill="FFFFFF"/>
        <w:spacing w:line="264" w:lineRule="atLeast"/>
        <w:ind w:right="10" w:hanging="5"/>
        <w:jc w:val="both"/>
        <w:rPr>
          <w:sz w:val="25"/>
          <w:szCs w:val="25"/>
          <w:lang w:eastAsia="en-US"/>
        </w:rPr>
      </w:pPr>
      <w:r w:rsidRPr="000B504F">
        <w:rPr>
          <w:sz w:val="25"/>
          <w:szCs w:val="25"/>
          <w:lang w:eastAsia="en-US"/>
        </w:rPr>
        <w:lastRenderedPageBreak/>
        <w:t xml:space="preserve">- улучшение санитарного состояния территорий </w:t>
      </w:r>
      <w:r w:rsidR="008F5B2D">
        <w:rPr>
          <w:sz w:val="25"/>
          <w:szCs w:val="25"/>
          <w:lang w:eastAsia="en-US"/>
        </w:rPr>
        <w:t xml:space="preserve">Дубровского </w:t>
      </w:r>
      <w:r w:rsidRPr="000B504F">
        <w:rPr>
          <w:sz w:val="25"/>
          <w:szCs w:val="25"/>
          <w:lang w:eastAsia="en-US"/>
        </w:rPr>
        <w:t xml:space="preserve"> сельского поселения;</w:t>
      </w:r>
    </w:p>
    <w:p w:rsidR="00E80F71" w:rsidRPr="000B504F" w:rsidRDefault="00E80F71" w:rsidP="00415B2F">
      <w:pPr>
        <w:shd w:val="clear" w:color="auto" w:fill="FFFFFF"/>
        <w:spacing w:line="264" w:lineRule="atLeast"/>
        <w:ind w:right="10" w:hanging="5"/>
        <w:jc w:val="both"/>
        <w:rPr>
          <w:sz w:val="25"/>
          <w:szCs w:val="25"/>
          <w:lang w:eastAsia="en-US"/>
        </w:rPr>
      </w:pPr>
      <w:r w:rsidRPr="000B504F">
        <w:rPr>
          <w:sz w:val="25"/>
          <w:szCs w:val="25"/>
          <w:lang w:eastAsia="en-US"/>
        </w:rPr>
        <w:t>- обеспечение надлежащего сбора и транспортировки твердых бытовых отходов;</w:t>
      </w:r>
    </w:p>
    <w:p w:rsidR="00E80F71" w:rsidRDefault="00E80F71" w:rsidP="00415B2F">
      <w:pPr>
        <w:ind w:firstLine="708"/>
        <w:jc w:val="both"/>
        <w:rPr>
          <w:sz w:val="25"/>
          <w:szCs w:val="25"/>
          <w:lang w:eastAsia="en-US"/>
        </w:rPr>
      </w:pPr>
      <w:r w:rsidRPr="000B504F">
        <w:rPr>
          <w:sz w:val="25"/>
          <w:szCs w:val="25"/>
          <w:lang w:eastAsia="en-US"/>
        </w:rPr>
        <w:t>- подготовка проектно-сметной документации, ремонт автомобильных дорог, дворовых территорий многоквартирных домов и проездов к ним, содержание, инвентаризация и паспортизация улично-дорожной сети, обеспечение безопасности дорожного движения.</w:t>
      </w:r>
    </w:p>
    <w:p w:rsidR="00E80F71" w:rsidRPr="00C776E7" w:rsidRDefault="00E80F71" w:rsidP="00415B2F">
      <w:pPr>
        <w:ind w:firstLine="708"/>
        <w:jc w:val="both"/>
        <w:rPr>
          <w:color w:val="000000"/>
          <w:sz w:val="24"/>
          <w:szCs w:val="24"/>
        </w:rPr>
      </w:pPr>
      <w:r w:rsidRPr="00C776E7">
        <w:rPr>
          <w:color w:val="000000"/>
          <w:sz w:val="25"/>
          <w:szCs w:val="25"/>
        </w:rPr>
        <w:t>Реализация муниципальной программы осуществляется в соответствии с Планом мероприятий по реализации муниципальной программы, разрабатываемым ответственным исполнителем программы ожидаемых результатов, бюджетных ассигнований, а также информации о расходах из других источников</w:t>
      </w:r>
      <w:r w:rsidRPr="00C776E7">
        <w:rPr>
          <w:color w:val="000000"/>
          <w:sz w:val="24"/>
          <w:szCs w:val="24"/>
        </w:rPr>
        <w:t xml:space="preserve">. </w:t>
      </w:r>
    </w:p>
    <w:p w:rsidR="00E80F71" w:rsidRPr="00C95518" w:rsidRDefault="00E80F71" w:rsidP="00415B2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cs="Courier New"/>
          <w:b/>
          <w:sz w:val="25"/>
          <w:szCs w:val="25"/>
        </w:rPr>
      </w:pPr>
    </w:p>
    <w:p w:rsidR="00E80F71" w:rsidRPr="00C95518" w:rsidRDefault="00E80F71" w:rsidP="00E80F7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cs="Courier New"/>
          <w:b/>
          <w:sz w:val="25"/>
          <w:szCs w:val="25"/>
        </w:rPr>
      </w:pPr>
      <w:r w:rsidRPr="00C95518">
        <w:rPr>
          <w:rFonts w:cs="Courier New"/>
          <w:b/>
          <w:sz w:val="25"/>
          <w:szCs w:val="25"/>
        </w:rPr>
        <w:t>Раздел 5. Ресурсное обеспечение муниципальной программы.</w:t>
      </w:r>
    </w:p>
    <w:p w:rsidR="00E80F71" w:rsidRPr="00C95518" w:rsidRDefault="00E80F71" w:rsidP="00E80F71">
      <w:pPr>
        <w:jc w:val="both"/>
        <w:rPr>
          <w:rFonts w:cs="Courier New"/>
          <w:b/>
          <w:sz w:val="25"/>
          <w:szCs w:val="25"/>
        </w:rPr>
      </w:pPr>
    </w:p>
    <w:p w:rsidR="00E80F71" w:rsidRDefault="00E80F71" w:rsidP="00E80F71">
      <w:pPr>
        <w:ind w:firstLine="708"/>
        <w:jc w:val="both"/>
        <w:rPr>
          <w:sz w:val="25"/>
          <w:szCs w:val="25"/>
        </w:rPr>
      </w:pPr>
      <w:r w:rsidRPr="00C95518">
        <w:rPr>
          <w:sz w:val="25"/>
          <w:szCs w:val="25"/>
        </w:rPr>
        <w:t xml:space="preserve">Основные мероприятия, предполагаемые к реализации в рамках </w:t>
      </w:r>
      <w:r>
        <w:rPr>
          <w:sz w:val="25"/>
          <w:szCs w:val="25"/>
        </w:rPr>
        <w:t xml:space="preserve">муниципальной </w:t>
      </w:r>
      <w:r w:rsidRPr="00C95518">
        <w:rPr>
          <w:sz w:val="25"/>
          <w:szCs w:val="25"/>
        </w:rPr>
        <w:t>Программы и объемы средств, необходимые для их реализации, представлены в Таблице 1.</w:t>
      </w:r>
    </w:p>
    <w:p w:rsidR="008F5B2D" w:rsidRPr="00C95518" w:rsidRDefault="008F5B2D" w:rsidP="00E80F71">
      <w:pPr>
        <w:ind w:firstLine="708"/>
        <w:jc w:val="both"/>
        <w:rPr>
          <w:sz w:val="25"/>
          <w:szCs w:val="25"/>
        </w:rPr>
      </w:pPr>
    </w:p>
    <w:p w:rsidR="00E80F71" w:rsidRDefault="00E80F71" w:rsidP="00E80F71">
      <w:pPr>
        <w:jc w:val="center"/>
        <w:rPr>
          <w:sz w:val="25"/>
          <w:szCs w:val="25"/>
        </w:rPr>
      </w:pPr>
      <w:r w:rsidRPr="00C95518">
        <w:rPr>
          <w:sz w:val="25"/>
          <w:szCs w:val="25"/>
        </w:rPr>
        <w:t>Система программных мероприятий в рамках Программы и объемы средств, необходимые для их реализации</w:t>
      </w:r>
    </w:p>
    <w:p w:rsidR="00BA223D" w:rsidRPr="00C95518" w:rsidRDefault="00BA223D" w:rsidP="00BA223D">
      <w:pPr>
        <w:ind w:firstLine="708"/>
        <w:jc w:val="right"/>
        <w:rPr>
          <w:sz w:val="25"/>
          <w:szCs w:val="25"/>
        </w:rPr>
      </w:pPr>
      <w:r w:rsidRPr="00C95518">
        <w:rPr>
          <w:sz w:val="25"/>
          <w:szCs w:val="25"/>
        </w:rPr>
        <w:t>Таблица 1</w:t>
      </w:r>
    </w:p>
    <w:tbl>
      <w:tblPr>
        <w:tblW w:w="5179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774"/>
        <w:gridCol w:w="1455"/>
        <w:gridCol w:w="1527"/>
        <w:gridCol w:w="1384"/>
        <w:gridCol w:w="1390"/>
        <w:gridCol w:w="1384"/>
      </w:tblGrid>
      <w:tr w:rsidR="00E80F71" w:rsidRPr="00C95518" w:rsidTr="00E80F71">
        <w:trPr>
          <w:cantSplit/>
          <w:tblHeader/>
        </w:trPr>
        <w:tc>
          <w:tcPr>
            <w:tcW w:w="1399" w:type="pct"/>
            <w:vMerge w:val="restart"/>
          </w:tcPr>
          <w:p w:rsidR="00E80F71" w:rsidRPr="00C95518" w:rsidRDefault="00E80F71" w:rsidP="00E80F7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C95518">
              <w:rPr>
                <w:b/>
                <w:sz w:val="25"/>
                <w:szCs w:val="25"/>
              </w:rPr>
              <w:t>Наименование объектов, мероприятия</w:t>
            </w:r>
          </w:p>
        </w:tc>
        <w:tc>
          <w:tcPr>
            <w:tcW w:w="734" w:type="pct"/>
            <w:vMerge w:val="restart"/>
          </w:tcPr>
          <w:p w:rsidR="00E80F71" w:rsidRPr="00C95518" w:rsidRDefault="00E80F71" w:rsidP="00E80F71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5"/>
                <w:szCs w:val="25"/>
              </w:rPr>
            </w:pPr>
            <w:r w:rsidRPr="00C95518">
              <w:rPr>
                <w:b/>
                <w:sz w:val="25"/>
                <w:szCs w:val="25"/>
              </w:rPr>
              <w:t>Источник финансирования</w:t>
            </w:r>
          </w:p>
        </w:tc>
        <w:tc>
          <w:tcPr>
            <w:tcW w:w="2867" w:type="pct"/>
            <w:gridSpan w:val="4"/>
          </w:tcPr>
          <w:p w:rsidR="00E80F71" w:rsidRPr="00C95518" w:rsidRDefault="00E80F71" w:rsidP="00E80F7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C95518">
              <w:rPr>
                <w:b/>
                <w:sz w:val="25"/>
                <w:szCs w:val="25"/>
              </w:rPr>
              <w:t>Сумма необходимых средств (тыс. руб., ассигнования)</w:t>
            </w:r>
          </w:p>
        </w:tc>
      </w:tr>
      <w:tr w:rsidR="00E80F71" w:rsidRPr="00C95518" w:rsidTr="00E80F71">
        <w:trPr>
          <w:cantSplit/>
          <w:tblHeader/>
        </w:trPr>
        <w:tc>
          <w:tcPr>
            <w:tcW w:w="1399" w:type="pct"/>
            <w:vMerge/>
          </w:tcPr>
          <w:p w:rsidR="00E80F71" w:rsidRPr="00C95518" w:rsidRDefault="00E80F71" w:rsidP="00E80F7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734" w:type="pct"/>
            <w:vMerge/>
          </w:tcPr>
          <w:p w:rsidR="00E80F71" w:rsidRPr="00C95518" w:rsidRDefault="00E80F71" w:rsidP="00E80F71">
            <w:pPr>
              <w:spacing w:before="100" w:beforeAutospacing="1" w:after="100" w:afterAutospacing="1"/>
              <w:ind w:right="-92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770" w:type="pct"/>
          </w:tcPr>
          <w:p w:rsidR="00E80F71" w:rsidRPr="00C95518" w:rsidRDefault="00E80F71" w:rsidP="00E80F7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C95518">
              <w:rPr>
                <w:b/>
                <w:sz w:val="25"/>
                <w:szCs w:val="25"/>
              </w:rPr>
              <w:t>факт</w:t>
            </w:r>
          </w:p>
        </w:tc>
        <w:tc>
          <w:tcPr>
            <w:tcW w:w="2097" w:type="pct"/>
            <w:gridSpan w:val="3"/>
          </w:tcPr>
          <w:p w:rsidR="00E80F71" w:rsidRPr="00C95518" w:rsidRDefault="00E80F71" w:rsidP="00E80F7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C95518">
              <w:rPr>
                <w:b/>
                <w:sz w:val="25"/>
                <w:szCs w:val="25"/>
              </w:rPr>
              <w:t>План</w:t>
            </w:r>
          </w:p>
        </w:tc>
      </w:tr>
      <w:tr w:rsidR="00E80F71" w:rsidRPr="00C95518" w:rsidTr="00E80F71">
        <w:trPr>
          <w:cantSplit/>
          <w:tblHeader/>
        </w:trPr>
        <w:tc>
          <w:tcPr>
            <w:tcW w:w="1399" w:type="pct"/>
            <w:vMerge/>
          </w:tcPr>
          <w:p w:rsidR="00E80F71" w:rsidRPr="00C95518" w:rsidRDefault="00E80F71" w:rsidP="00E80F7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734" w:type="pct"/>
            <w:vMerge/>
          </w:tcPr>
          <w:p w:rsidR="00E80F71" w:rsidRPr="00C95518" w:rsidRDefault="00E80F71" w:rsidP="00E80F7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</w:p>
        </w:tc>
        <w:tc>
          <w:tcPr>
            <w:tcW w:w="770" w:type="pct"/>
          </w:tcPr>
          <w:p w:rsidR="00E80F71" w:rsidRPr="00C95518" w:rsidRDefault="00E80F71" w:rsidP="00E80F7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C95518">
              <w:rPr>
                <w:b/>
                <w:sz w:val="25"/>
                <w:szCs w:val="25"/>
              </w:rPr>
              <w:t>2020 год</w:t>
            </w:r>
          </w:p>
        </w:tc>
        <w:tc>
          <w:tcPr>
            <w:tcW w:w="698" w:type="pct"/>
          </w:tcPr>
          <w:p w:rsidR="00E80F71" w:rsidRPr="00C95518" w:rsidRDefault="00E80F71" w:rsidP="00E80F7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C95518">
              <w:rPr>
                <w:b/>
                <w:sz w:val="25"/>
                <w:szCs w:val="25"/>
              </w:rPr>
              <w:t>2021 год</w:t>
            </w:r>
          </w:p>
        </w:tc>
        <w:tc>
          <w:tcPr>
            <w:tcW w:w="701" w:type="pct"/>
          </w:tcPr>
          <w:p w:rsidR="00E80F71" w:rsidRPr="00C95518" w:rsidRDefault="00E80F71" w:rsidP="00E80F7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C95518">
              <w:rPr>
                <w:b/>
                <w:sz w:val="25"/>
                <w:szCs w:val="25"/>
              </w:rPr>
              <w:t>2022 год</w:t>
            </w:r>
          </w:p>
        </w:tc>
        <w:tc>
          <w:tcPr>
            <w:tcW w:w="698" w:type="pct"/>
          </w:tcPr>
          <w:p w:rsidR="00E80F71" w:rsidRPr="00C95518" w:rsidRDefault="00E80F71" w:rsidP="00E80F7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C95518">
              <w:rPr>
                <w:b/>
                <w:sz w:val="25"/>
                <w:szCs w:val="25"/>
              </w:rPr>
              <w:t>2023 год</w:t>
            </w:r>
          </w:p>
        </w:tc>
      </w:tr>
      <w:tr w:rsidR="00E80F71" w:rsidRPr="00C95518" w:rsidTr="00E80F71">
        <w:trPr>
          <w:cantSplit/>
        </w:trPr>
        <w:tc>
          <w:tcPr>
            <w:tcW w:w="1399" w:type="pct"/>
          </w:tcPr>
          <w:p w:rsidR="00E80F71" w:rsidRPr="00C95518" w:rsidRDefault="00E80F71" w:rsidP="00E80F71">
            <w:pPr>
              <w:rPr>
                <w:sz w:val="25"/>
                <w:szCs w:val="25"/>
              </w:rPr>
            </w:pPr>
            <w:r w:rsidRPr="00C95518">
              <w:rPr>
                <w:sz w:val="25"/>
                <w:szCs w:val="25"/>
              </w:rPr>
              <w:t>1. Содержание и ремонт автомобильных дорог общего пользования местного значения содержание</w:t>
            </w:r>
          </w:p>
        </w:tc>
        <w:tc>
          <w:tcPr>
            <w:tcW w:w="734" w:type="pct"/>
          </w:tcPr>
          <w:p w:rsidR="00E80F71" w:rsidRPr="00C95518" w:rsidRDefault="00E80F71" w:rsidP="00E80F71">
            <w:pPr>
              <w:rPr>
                <w:sz w:val="25"/>
                <w:szCs w:val="25"/>
              </w:rPr>
            </w:pPr>
            <w:r w:rsidRPr="00C9551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770" w:type="pct"/>
          </w:tcPr>
          <w:p w:rsidR="0075523A" w:rsidRDefault="0075523A" w:rsidP="00E80F7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E80F71" w:rsidRPr="0075523A" w:rsidRDefault="0075523A" w:rsidP="00E80F7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75523A">
              <w:rPr>
                <w:sz w:val="25"/>
                <w:szCs w:val="25"/>
              </w:rPr>
              <w:t>945,1</w:t>
            </w:r>
          </w:p>
        </w:tc>
        <w:tc>
          <w:tcPr>
            <w:tcW w:w="698" w:type="pct"/>
            <w:vAlign w:val="bottom"/>
          </w:tcPr>
          <w:p w:rsidR="00E80F71" w:rsidRDefault="00904E65" w:rsidP="008A0D6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904E65">
              <w:rPr>
                <w:sz w:val="25"/>
                <w:szCs w:val="25"/>
              </w:rPr>
              <w:t>864,3</w:t>
            </w:r>
          </w:p>
          <w:p w:rsidR="008A0D6D" w:rsidRPr="008F5B2D" w:rsidRDefault="008A0D6D" w:rsidP="008A0D6D">
            <w:pPr>
              <w:spacing w:before="100" w:beforeAutospacing="1" w:after="100" w:afterAutospacing="1"/>
              <w:outlineLvl w:val="1"/>
              <w:rPr>
                <w:sz w:val="25"/>
                <w:szCs w:val="25"/>
                <w:highlight w:val="yellow"/>
              </w:rPr>
            </w:pPr>
          </w:p>
        </w:tc>
        <w:tc>
          <w:tcPr>
            <w:tcW w:w="701" w:type="pct"/>
          </w:tcPr>
          <w:p w:rsidR="00E80F71" w:rsidRPr="00C95518" w:rsidRDefault="00E80F71" w:rsidP="008A0D6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698" w:type="pct"/>
            <w:vAlign w:val="bottom"/>
          </w:tcPr>
          <w:p w:rsidR="00E80F71" w:rsidRPr="00C95518" w:rsidRDefault="00E80F71" w:rsidP="008A0D6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</w:tr>
      <w:tr w:rsidR="00E80F71" w:rsidRPr="00C95518" w:rsidTr="00E80F71">
        <w:trPr>
          <w:cantSplit/>
        </w:trPr>
        <w:tc>
          <w:tcPr>
            <w:tcW w:w="1399" w:type="pct"/>
          </w:tcPr>
          <w:p w:rsidR="00E80F71" w:rsidRPr="00C95518" w:rsidRDefault="00904E65" w:rsidP="00E80F71">
            <w:pPr>
              <w:rPr>
                <w:sz w:val="25"/>
                <w:szCs w:val="25"/>
                <w:highlight w:val="lightGray"/>
              </w:rPr>
            </w:pPr>
            <w:r>
              <w:rPr>
                <w:sz w:val="25"/>
                <w:szCs w:val="25"/>
              </w:rPr>
              <w:t>2</w:t>
            </w:r>
            <w:r w:rsidR="00E80F71" w:rsidRPr="00C95518">
              <w:rPr>
                <w:sz w:val="25"/>
                <w:szCs w:val="25"/>
              </w:rPr>
              <w:t>. Обеспечение объектов электроснабжения</w:t>
            </w:r>
          </w:p>
        </w:tc>
        <w:tc>
          <w:tcPr>
            <w:tcW w:w="734" w:type="pct"/>
          </w:tcPr>
          <w:p w:rsidR="00E80F71" w:rsidRPr="00C95518" w:rsidRDefault="00E80F71" w:rsidP="00E80F71">
            <w:pPr>
              <w:rPr>
                <w:sz w:val="25"/>
                <w:szCs w:val="25"/>
              </w:rPr>
            </w:pPr>
            <w:r w:rsidRPr="00C9551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770" w:type="pct"/>
          </w:tcPr>
          <w:p w:rsidR="0075523A" w:rsidRDefault="0075523A" w:rsidP="00E80F7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E80F71" w:rsidRPr="0075523A" w:rsidRDefault="0020369B" w:rsidP="00E80F7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144,7</w:t>
            </w:r>
          </w:p>
        </w:tc>
        <w:tc>
          <w:tcPr>
            <w:tcW w:w="698" w:type="pct"/>
            <w:vAlign w:val="bottom"/>
          </w:tcPr>
          <w:p w:rsidR="008A0D6D" w:rsidRDefault="008A0D6D" w:rsidP="008A0D6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8A0D6D">
              <w:rPr>
                <w:sz w:val="25"/>
                <w:szCs w:val="25"/>
              </w:rPr>
              <w:t>387,0</w:t>
            </w:r>
          </w:p>
          <w:p w:rsidR="008A0D6D" w:rsidRPr="008A0D6D" w:rsidRDefault="008A0D6D" w:rsidP="008A0D6D">
            <w:pPr>
              <w:spacing w:before="100" w:beforeAutospacing="1" w:after="100" w:afterAutospacing="1"/>
              <w:outlineLvl w:val="1"/>
              <w:rPr>
                <w:sz w:val="24"/>
                <w:szCs w:val="25"/>
                <w:highlight w:val="yellow"/>
              </w:rPr>
            </w:pPr>
          </w:p>
        </w:tc>
        <w:tc>
          <w:tcPr>
            <w:tcW w:w="701" w:type="pct"/>
          </w:tcPr>
          <w:p w:rsidR="00E80F71" w:rsidRPr="00C95518" w:rsidRDefault="00E80F71" w:rsidP="008A0D6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  <w:p w:rsidR="00E80F71" w:rsidRDefault="008A0D6D" w:rsidP="008A0D6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701,5</w:t>
            </w:r>
          </w:p>
          <w:p w:rsidR="008A0D6D" w:rsidRPr="00C95518" w:rsidRDefault="008A0D6D" w:rsidP="008A0D6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698" w:type="pct"/>
            <w:vAlign w:val="bottom"/>
          </w:tcPr>
          <w:p w:rsidR="00E80F71" w:rsidRDefault="008A0D6D" w:rsidP="008A0D6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642,6</w:t>
            </w:r>
          </w:p>
          <w:p w:rsidR="008A0D6D" w:rsidRPr="00C95518" w:rsidRDefault="008A0D6D" w:rsidP="008A0D6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</w:tr>
      <w:tr w:rsidR="00E80F71" w:rsidRPr="00C95518" w:rsidTr="00E80F71">
        <w:trPr>
          <w:cantSplit/>
        </w:trPr>
        <w:tc>
          <w:tcPr>
            <w:tcW w:w="1399" w:type="pct"/>
          </w:tcPr>
          <w:p w:rsidR="00E80F71" w:rsidRPr="00C95518" w:rsidRDefault="00904E65" w:rsidP="00E80F7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3</w:t>
            </w:r>
            <w:r w:rsidR="00E80F71" w:rsidRPr="00C95518">
              <w:rPr>
                <w:sz w:val="25"/>
                <w:szCs w:val="25"/>
              </w:rPr>
              <w:t xml:space="preserve"> </w:t>
            </w:r>
            <w:r w:rsidR="00E80F71" w:rsidRPr="00C95518">
              <w:rPr>
                <w:spacing w:val="-2"/>
                <w:sz w:val="25"/>
                <w:szCs w:val="25"/>
              </w:rPr>
              <w:t>С</w:t>
            </w:r>
            <w:r w:rsidR="00E80F71" w:rsidRPr="00C95518">
              <w:rPr>
                <w:sz w:val="25"/>
                <w:szCs w:val="25"/>
              </w:rPr>
              <w:t>троительство, ремонт линий электропередач</w:t>
            </w:r>
          </w:p>
        </w:tc>
        <w:tc>
          <w:tcPr>
            <w:tcW w:w="734" w:type="pct"/>
          </w:tcPr>
          <w:p w:rsidR="00E80F71" w:rsidRPr="00C95518" w:rsidRDefault="00E80F71" w:rsidP="00E80F71">
            <w:pPr>
              <w:rPr>
                <w:sz w:val="25"/>
                <w:szCs w:val="25"/>
              </w:rPr>
            </w:pPr>
            <w:r w:rsidRPr="00C9551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770" w:type="pct"/>
          </w:tcPr>
          <w:p w:rsidR="0075523A" w:rsidRPr="0075523A" w:rsidRDefault="0075523A" w:rsidP="00E80F71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E80F71" w:rsidRPr="0075523A" w:rsidRDefault="0075523A" w:rsidP="00E80F7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407,5</w:t>
            </w:r>
          </w:p>
        </w:tc>
        <w:tc>
          <w:tcPr>
            <w:tcW w:w="698" w:type="pct"/>
            <w:vAlign w:val="bottom"/>
          </w:tcPr>
          <w:p w:rsidR="00EF4D12" w:rsidRPr="00EF4D12" w:rsidRDefault="00EF4D12" w:rsidP="00EF4D12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EF4D12">
              <w:rPr>
                <w:sz w:val="25"/>
                <w:szCs w:val="25"/>
              </w:rPr>
              <w:t>80,9</w:t>
            </w:r>
          </w:p>
        </w:tc>
        <w:tc>
          <w:tcPr>
            <w:tcW w:w="701" w:type="pct"/>
          </w:tcPr>
          <w:p w:rsidR="00E80F71" w:rsidRPr="00C95518" w:rsidRDefault="00E80F71" w:rsidP="008A0D6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  <w:tc>
          <w:tcPr>
            <w:tcW w:w="698" w:type="pct"/>
            <w:vAlign w:val="bottom"/>
          </w:tcPr>
          <w:p w:rsidR="00E80F71" w:rsidRPr="00C95518" w:rsidRDefault="00E80F71" w:rsidP="008A0D6D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</w:p>
        </w:tc>
      </w:tr>
      <w:tr w:rsidR="00E80F71" w:rsidRPr="00C95518" w:rsidTr="00E80F71">
        <w:trPr>
          <w:cantSplit/>
          <w:trHeight w:val="2617"/>
        </w:trPr>
        <w:tc>
          <w:tcPr>
            <w:tcW w:w="1399" w:type="pct"/>
          </w:tcPr>
          <w:p w:rsidR="00E80F71" w:rsidRPr="00C95518" w:rsidRDefault="00904E65" w:rsidP="00E80F71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</w:rPr>
              <w:t>4</w:t>
            </w:r>
            <w:r w:rsidR="00E80F71" w:rsidRPr="00C95518">
              <w:rPr>
                <w:sz w:val="25"/>
                <w:szCs w:val="25"/>
              </w:rPr>
              <w:t xml:space="preserve">. Улучшение санитарного состояния территорий </w:t>
            </w:r>
            <w:r w:rsidR="008F5B2D">
              <w:rPr>
                <w:sz w:val="25"/>
                <w:szCs w:val="25"/>
              </w:rPr>
              <w:t xml:space="preserve">Дубровского </w:t>
            </w:r>
            <w:r w:rsidR="00E80F71" w:rsidRPr="00C95518">
              <w:rPr>
                <w:sz w:val="25"/>
                <w:szCs w:val="25"/>
              </w:rPr>
              <w:t xml:space="preserve"> сельского поселения. П</w:t>
            </w:r>
            <w:r w:rsidR="00E80F71" w:rsidRPr="00C95518">
              <w:rPr>
                <w:sz w:val="25"/>
                <w:szCs w:val="25"/>
                <w:lang w:eastAsia="en-US"/>
              </w:rPr>
              <w:t>роведение мероприятий по благоустройству территорий сельского поселения</w:t>
            </w:r>
          </w:p>
          <w:p w:rsidR="00E80F71" w:rsidRPr="00C95518" w:rsidRDefault="00E80F71" w:rsidP="00E80F71">
            <w:pPr>
              <w:rPr>
                <w:sz w:val="25"/>
                <w:szCs w:val="25"/>
              </w:rPr>
            </w:pPr>
          </w:p>
        </w:tc>
        <w:tc>
          <w:tcPr>
            <w:tcW w:w="734" w:type="pct"/>
          </w:tcPr>
          <w:p w:rsidR="00E80F71" w:rsidRPr="00C95518" w:rsidRDefault="00E80F71" w:rsidP="00E80F71">
            <w:pPr>
              <w:rPr>
                <w:sz w:val="25"/>
                <w:szCs w:val="25"/>
              </w:rPr>
            </w:pPr>
            <w:r w:rsidRPr="00C9551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770" w:type="pct"/>
          </w:tcPr>
          <w:p w:rsidR="00E80F71" w:rsidRDefault="00E80F71" w:rsidP="00E80F7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75523A" w:rsidRDefault="0075523A" w:rsidP="00E80F7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</w:p>
          <w:p w:rsidR="0075523A" w:rsidRPr="0075523A" w:rsidRDefault="0075523A" w:rsidP="0075523A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  <w:highlight w:val="yellow"/>
              </w:rPr>
            </w:pPr>
          </w:p>
          <w:p w:rsidR="0075523A" w:rsidRPr="008F5B2D" w:rsidRDefault="0075523A" w:rsidP="0075523A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75523A">
              <w:rPr>
                <w:sz w:val="25"/>
                <w:szCs w:val="25"/>
              </w:rPr>
              <w:t>206,1</w:t>
            </w:r>
          </w:p>
        </w:tc>
        <w:tc>
          <w:tcPr>
            <w:tcW w:w="698" w:type="pct"/>
            <w:vAlign w:val="bottom"/>
          </w:tcPr>
          <w:p w:rsidR="00E80F71" w:rsidRDefault="008A0D6D" w:rsidP="008A0D6D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  <w:r w:rsidRPr="008A0D6D">
              <w:rPr>
                <w:sz w:val="25"/>
                <w:szCs w:val="25"/>
              </w:rPr>
              <w:t>51,9</w:t>
            </w:r>
          </w:p>
          <w:p w:rsidR="008A0D6D" w:rsidRDefault="008A0D6D" w:rsidP="008A0D6D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  <w:p w:rsidR="008A0D6D" w:rsidRPr="008F5B2D" w:rsidRDefault="008A0D6D" w:rsidP="008A0D6D">
            <w:pPr>
              <w:spacing w:before="100" w:beforeAutospacing="1" w:after="100" w:afterAutospacing="1"/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701" w:type="pct"/>
          </w:tcPr>
          <w:p w:rsidR="00E80F71" w:rsidRPr="00C95518" w:rsidRDefault="00E80F71" w:rsidP="008A0D6D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  <w:tc>
          <w:tcPr>
            <w:tcW w:w="698" w:type="pct"/>
            <w:vAlign w:val="bottom"/>
          </w:tcPr>
          <w:p w:rsidR="00E80F71" w:rsidRPr="00C95518" w:rsidRDefault="00E80F71" w:rsidP="008A0D6D">
            <w:pPr>
              <w:spacing w:before="100" w:beforeAutospacing="1" w:after="100" w:afterAutospacing="1"/>
              <w:jc w:val="center"/>
              <w:rPr>
                <w:sz w:val="25"/>
                <w:szCs w:val="25"/>
              </w:rPr>
            </w:pPr>
          </w:p>
        </w:tc>
      </w:tr>
      <w:tr w:rsidR="00E80F71" w:rsidRPr="00C95518" w:rsidTr="00E80F71">
        <w:trPr>
          <w:cantSplit/>
        </w:trPr>
        <w:tc>
          <w:tcPr>
            <w:tcW w:w="1399" w:type="pct"/>
          </w:tcPr>
          <w:p w:rsidR="00E80F71" w:rsidRPr="00C95518" w:rsidRDefault="00904E65" w:rsidP="00E80F71">
            <w:pPr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lastRenderedPageBreak/>
              <w:t>5</w:t>
            </w:r>
            <w:r w:rsidR="00E80F71" w:rsidRPr="00C95518">
              <w:rPr>
                <w:sz w:val="25"/>
                <w:szCs w:val="25"/>
              </w:rPr>
              <w:t>. Обеспечение надлежащего сбора и транспортировки твердых бытовых отходов</w:t>
            </w:r>
          </w:p>
        </w:tc>
        <w:tc>
          <w:tcPr>
            <w:tcW w:w="734" w:type="pct"/>
          </w:tcPr>
          <w:p w:rsidR="00E80F71" w:rsidRPr="00C95518" w:rsidRDefault="00E80F71" w:rsidP="00E80F71">
            <w:pPr>
              <w:rPr>
                <w:sz w:val="25"/>
                <w:szCs w:val="25"/>
              </w:rPr>
            </w:pPr>
            <w:r w:rsidRPr="00C95518">
              <w:rPr>
                <w:sz w:val="25"/>
                <w:szCs w:val="25"/>
              </w:rPr>
              <w:t>Средства местного бюджета</w:t>
            </w:r>
          </w:p>
        </w:tc>
        <w:tc>
          <w:tcPr>
            <w:tcW w:w="770" w:type="pct"/>
          </w:tcPr>
          <w:p w:rsidR="0075523A" w:rsidRDefault="0075523A" w:rsidP="00E80F71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75523A" w:rsidRDefault="0075523A" w:rsidP="00E80F71">
            <w:pPr>
              <w:jc w:val="center"/>
              <w:outlineLvl w:val="1"/>
              <w:rPr>
                <w:sz w:val="25"/>
                <w:szCs w:val="25"/>
              </w:rPr>
            </w:pPr>
          </w:p>
          <w:p w:rsidR="00E80F71" w:rsidRPr="008F5B2D" w:rsidRDefault="0075523A" w:rsidP="00E80F71">
            <w:pPr>
              <w:jc w:val="center"/>
              <w:outlineLvl w:val="1"/>
              <w:rPr>
                <w:sz w:val="25"/>
                <w:szCs w:val="25"/>
                <w:highlight w:val="yellow"/>
              </w:rPr>
            </w:pPr>
            <w:r w:rsidRPr="0075523A">
              <w:rPr>
                <w:sz w:val="25"/>
                <w:szCs w:val="25"/>
              </w:rPr>
              <w:t>111,1</w:t>
            </w:r>
          </w:p>
        </w:tc>
        <w:tc>
          <w:tcPr>
            <w:tcW w:w="698" w:type="pct"/>
            <w:vAlign w:val="bottom"/>
          </w:tcPr>
          <w:p w:rsidR="00E80F71" w:rsidRDefault="008A0D6D" w:rsidP="008A0D6D">
            <w:pPr>
              <w:jc w:val="center"/>
              <w:rPr>
                <w:sz w:val="25"/>
                <w:szCs w:val="25"/>
              </w:rPr>
            </w:pPr>
            <w:r w:rsidRPr="008A0D6D">
              <w:rPr>
                <w:sz w:val="25"/>
                <w:szCs w:val="25"/>
              </w:rPr>
              <w:t>99,6</w:t>
            </w:r>
          </w:p>
          <w:p w:rsidR="008A0D6D" w:rsidRDefault="008A0D6D" w:rsidP="008A0D6D">
            <w:pPr>
              <w:jc w:val="center"/>
              <w:rPr>
                <w:sz w:val="25"/>
                <w:szCs w:val="25"/>
              </w:rPr>
            </w:pPr>
          </w:p>
          <w:p w:rsidR="008A0D6D" w:rsidRPr="008F5B2D" w:rsidRDefault="008A0D6D" w:rsidP="008A0D6D">
            <w:pPr>
              <w:jc w:val="center"/>
              <w:rPr>
                <w:sz w:val="25"/>
                <w:szCs w:val="25"/>
                <w:highlight w:val="yellow"/>
              </w:rPr>
            </w:pPr>
          </w:p>
        </w:tc>
        <w:tc>
          <w:tcPr>
            <w:tcW w:w="701" w:type="pct"/>
          </w:tcPr>
          <w:p w:rsidR="00E80F71" w:rsidRPr="00C95518" w:rsidRDefault="00E80F71" w:rsidP="008A0D6D">
            <w:pPr>
              <w:jc w:val="center"/>
              <w:rPr>
                <w:sz w:val="25"/>
                <w:szCs w:val="25"/>
              </w:rPr>
            </w:pPr>
          </w:p>
        </w:tc>
        <w:tc>
          <w:tcPr>
            <w:tcW w:w="698" w:type="pct"/>
            <w:vAlign w:val="bottom"/>
          </w:tcPr>
          <w:p w:rsidR="00E80F71" w:rsidRPr="00C95518" w:rsidRDefault="00E80F71" w:rsidP="008A0D6D">
            <w:pPr>
              <w:jc w:val="center"/>
              <w:rPr>
                <w:sz w:val="25"/>
                <w:szCs w:val="25"/>
              </w:rPr>
            </w:pPr>
          </w:p>
        </w:tc>
      </w:tr>
    </w:tbl>
    <w:p w:rsidR="00BA223D" w:rsidRDefault="00BA223D" w:rsidP="00E80F71">
      <w:pPr>
        <w:jc w:val="both"/>
        <w:rPr>
          <w:sz w:val="25"/>
          <w:szCs w:val="25"/>
        </w:rPr>
      </w:pPr>
    </w:p>
    <w:p w:rsidR="00E80F71" w:rsidRPr="00C95518" w:rsidRDefault="00E80F71" w:rsidP="00E80F71">
      <w:pPr>
        <w:jc w:val="both"/>
        <w:rPr>
          <w:sz w:val="25"/>
          <w:szCs w:val="25"/>
        </w:rPr>
      </w:pPr>
      <w:r w:rsidRPr="00C95518">
        <w:rPr>
          <w:sz w:val="25"/>
          <w:szCs w:val="25"/>
        </w:rPr>
        <w:t xml:space="preserve"> Таблице 2 представлены источники финансирования указанных мероприятий Программы.</w:t>
      </w:r>
    </w:p>
    <w:p w:rsidR="00BA223D" w:rsidRDefault="00E80F71" w:rsidP="00BA223D">
      <w:pPr>
        <w:jc w:val="center"/>
        <w:outlineLvl w:val="1"/>
        <w:rPr>
          <w:sz w:val="25"/>
          <w:szCs w:val="25"/>
        </w:rPr>
      </w:pPr>
      <w:r w:rsidRPr="00C95518">
        <w:rPr>
          <w:sz w:val="25"/>
          <w:szCs w:val="25"/>
        </w:rPr>
        <w:t>Источники финансирования мероприятий Программы</w:t>
      </w:r>
    </w:p>
    <w:p w:rsidR="00BA223D" w:rsidRPr="00C95518" w:rsidRDefault="00BA223D" w:rsidP="00BA223D">
      <w:pPr>
        <w:jc w:val="right"/>
        <w:outlineLvl w:val="1"/>
        <w:rPr>
          <w:sz w:val="25"/>
          <w:szCs w:val="25"/>
        </w:rPr>
      </w:pPr>
      <w:r w:rsidRPr="00BA223D">
        <w:rPr>
          <w:sz w:val="25"/>
          <w:szCs w:val="25"/>
        </w:rPr>
        <w:t xml:space="preserve"> </w:t>
      </w:r>
      <w:r w:rsidRPr="00C95518">
        <w:rPr>
          <w:sz w:val="25"/>
          <w:szCs w:val="25"/>
        </w:rPr>
        <w:t>Таблица 2</w:t>
      </w:r>
    </w:p>
    <w:tbl>
      <w:tblPr>
        <w:tblW w:w="49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150"/>
        <w:gridCol w:w="1912"/>
        <w:gridCol w:w="1933"/>
        <w:gridCol w:w="1653"/>
        <w:gridCol w:w="1789"/>
      </w:tblGrid>
      <w:tr w:rsidR="00E80F71" w:rsidRPr="00C95518" w:rsidTr="00BA223D">
        <w:trPr>
          <w:cantSplit/>
          <w:trHeight w:val="389"/>
          <w:tblHeader/>
        </w:trPr>
        <w:tc>
          <w:tcPr>
            <w:tcW w:w="1139" w:type="pct"/>
            <w:vMerge w:val="restart"/>
          </w:tcPr>
          <w:p w:rsidR="00E80F71" w:rsidRPr="00C95518" w:rsidRDefault="00E80F71" w:rsidP="00E80F7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C95518">
              <w:rPr>
                <w:b/>
                <w:sz w:val="25"/>
                <w:szCs w:val="25"/>
              </w:rPr>
              <w:t>Источники финансирования мероприятий</w:t>
            </w:r>
          </w:p>
        </w:tc>
        <w:tc>
          <w:tcPr>
            <w:tcW w:w="1013" w:type="pct"/>
          </w:tcPr>
          <w:p w:rsidR="00E80F71" w:rsidRPr="00C95518" w:rsidRDefault="00E80F71" w:rsidP="00E80F7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C95518">
              <w:rPr>
                <w:b/>
                <w:sz w:val="25"/>
                <w:szCs w:val="25"/>
              </w:rPr>
              <w:t>Средства в 2020 году</w:t>
            </w:r>
          </w:p>
        </w:tc>
        <w:tc>
          <w:tcPr>
            <w:tcW w:w="2849" w:type="pct"/>
            <w:gridSpan w:val="3"/>
          </w:tcPr>
          <w:p w:rsidR="00E80F71" w:rsidRPr="00C95518" w:rsidRDefault="00E80F71" w:rsidP="00E80F7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C95518">
              <w:rPr>
                <w:b/>
                <w:sz w:val="25"/>
                <w:szCs w:val="25"/>
              </w:rPr>
              <w:t>Сумма необходимых средств на плановый период (тыс. руб.)</w:t>
            </w:r>
          </w:p>
        </w:tc>
      </w:tr>
      <w:tr w:rsidR="00E80F71" w:rsidRPr="00C95518" w:rsidTr="00BA223D">
        <w:trPr>
          <w:cantSplit/>
          <w:tblHeader/>
        </w:trPr>
        <w:tc>
          <w:tcPr>
            <w:tcW w:w="1139" w:type="pct"/>
            <w:vMerge/>
          </w:tcPr>
          <w:p w:rsidR="00E80F71" w:rsidRPr="00C95518" w:rsidRDefault="00E80F71" w:rsidP="00E80F71">
            <w:pPr>
              <w:spacing w:before="100" w:beforeAutospacing="1" w:after="100" w:afterAutospacing="1"/>
              <w:jc w:val="both"/>
              <w:outlineLvl w:val="1"/>
              <w:rPr>
                <w:sz w:val="25"/>
                <w:szCs w:val="25"/>
              </w:rPr>
            </w:pPr>
          </w:p>
        </w:tc>
        <w:tc>
          <w:tcPr>
            <w:tcW w:w="1013" w:type="pct"/>
          </w:tcPr>
          <w:p w:rsidR="00E80F71" w:rsidRPr="00C95518" w:rsidRDefault="00E80F71" w:rsidP="00E80F7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C95518">
              <w:rPr>
                <w:b/>
                <w:sz w:val="25"/>
                <w:szCs w:val="25"/>
              </w:rPr>
              <w:t>Факт</w:t>
            </w:r>
          </w:p>
        </w:tc>
        <w:tc>
          <w:tcPr>
            <w:tcW w:w="1024" w:type="pct"/>
          </w:tcPr>
          <w:p w:rsidR="00E80F71" w:rsidRPr="00C95518" w:rsidRDefault="00E80F71" w:rsidP="00E80F7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C95518">
              <w:rPr>
                <w:b/>
                <w:sz w:val="25"/>
                <w:szCs w:val="25"/>
              </w:rPr>
              <w:t>2021 год</w:t>
            </w:r>
          </w:p>
        </w:tc>
        <w:tc>
          <w:tcPr>
            <w:tcW w:w="876" w:type="pct"/>
          </w:tcPr>
          <w:p w:rsidR="00E80F71" w:rsidRPr="00C95518" w:rsidRDefault="00E80F71" w:rsidP="00E80F7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C95518">
              <w:rPr>
                <w:b/>
                <w:sz w:val="25"/>
                <w:szCs w:val="25"/>
              </w:rPr>
              <w:t>2022 год</w:t>
            </w:r>
          </w:p>
        </w:tc>
        <w:tc>
          <w:tcPr>
            <w:tcW w:w="949" w:type="pct"/>
          </w:tcPr>
          <w:p w:rsidR="00E80F71" w:rsidRPr="00C95518" w:rsidRDefault="00E80F71" w:rsidP="00E80F71">
            <w:pPr>
              <w:spacing w:before="100" w:beforeAutospacing="1" w:after="100" w:afterAutospacing="1"/>
              <w:jc w:val="center"/>
              <w:outlineLvl w:val="1"/>
              <w:rPr>
                <w:b/>
                <w:sz w:val="25"/>
                <w:szCs w:val="25"/>
              </w:rPr>
            </w:pPr>
            <w:r w:rsidRPr="00C95518">
              <w:rPr>
                <w:b/>
                <w:sz w:val="25"/>
                <w:szCs w:val="25"/>
              </w:rPr>
              <w:t>2023 год</w:t>
            </w:r>
          </w:p>
        </w:tc>
      </w:tr>
      <w:tr w:rsidR="00E80F71" w:rsidRPr="00C95518" w:rsidTr="00BA223D">
        <w:trPr>
          <w:cantSplit/>
        </w:trPr>
        <w:tc>
          <w:tcPr>
            <w:tcW w:w="1139" w:type="pct"/>
          </w:tcPr>
          <w:p w:rsidR="00E80F71" w:rsidRPr="00C95518" w:rsidRDefault="00E80F71" w:rsidP="00E80F71">
            <w:pPr>
              <w:spacing w:before="100" w:beforeAutospacing="1" w:after="100" w:afterAutospacing="1"/>
              <w:outlineLvl w:val="1"/>
              <w:rPr>
                <w:sz w:val="25"/>
                <w:szCs w:val="25"/>
              </w:rPr>
            </w:pPr>
            <w:r w:rsidRPr="00C95518">
              <w:rPr>
                <w:sz w:val="25"/>
                <w:szCs w:val="25"/>
              </w:rPr>
              <w:t xml:space="preserve">1. Средства местного бюджета </w:t>
            </w:r>
          </w:p>
        </w:tc>
        <w:tc>
          <w:tcPr>
            <w:tcW w:w="1013" w:type="pct"/>
          </w:tcPr>
          <w:p w:rsidR="0075523A" w:rsidRPr="0075523A" w:rsidRDefault="0075523A" w:rsidP="0075523A">
            <w:pPr>
              <w:spacing w:before="100" w:beforeAutospacing="1" w:after="100" w:afterAutospacing="1"/>
              <w:jc w:val="center"/>
              <w:outlineLvl w:val="1"/>
              <w:rPr>
                <w:sz w:val="2"/>
                <w:szCs w:val="25"/>
              </w:rPr>
            </w:pPr>
          </w:p>
          <w:p w:rsidR="00E80F71" w:rsidRPr="0075523A" w:rsidRDefault="0075523A" w:rsidP="0075523A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75523A">
              <w:rPr>
                <w:sz w:val="25"/>
                <w:szCs w:val="25"/>
              </w:rPr>
              <w:t>1 814,</w:t>
            </w:r>
            <w:r w:rsidR="0020369B">
              <w:rPr>
                <w:sz w:val="25"/>
                <w:szCs w:val="25"/>
              </w:rPr>
              <w:t>5</w:t>
            </w:r>
          </w:p>
        </w:tc>
        <w:tc>
          <w:tcPr>
            <w:tcW w:w="1024" w:type="pct"/>
            <w:vAlign w:val="center"/>
          </w:tcPr>
          <w:p w:rsidR="00E80F71" w:rsidRPr="008F5B2D" w:rsidRDefault="00EF4D12" w:rsidP="00E80F7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1 483,6</w:t>
            </w:r>
            <w:bookmarkStart w:id="3" w:name="_GoBack"/>
            <w:bookmarkEnd w:id="3"/>
          </w:p>
        </w:tc>
        <w:tc>
          <w:tcPr>
            <w:tcW w:w="876" w:type="pct"/>
            <w:vAlign w:val="center"/>
          </w:tcPr>
          <w:p w:rsidR="00E80F71" w:rsidRPr="008A0D6D" w:rsidRDefault="008A0D6D" w:rsidP="00E80F7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701,5</w:t>
            </w:r>
          </w:p>
        </w:tc>
        <w:tc>
          <w:tcPr>
            <w:tcW w:w="949" w:type="pct"/>
            <w:vAlign w:val="center"/>
          </w:tcPr>
          <w:p w:rsidR="00E80F71" w:rsidRPr="008A0D6D" w:rsidRDefault="008A0D6D" w:rsidP="00E80F7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642,6</w:t>
            </w:r>
          </w:p>
        </w:tc>
      </w:tr>
      <w:tr w:rsidR="00E80F71" w:rsidRPr="00C95518" w:rsidTr="00BA223D">
        <w:trPr>
          <w:cantSplit/>
        </w:trPr>
        <w:tc>
          <w:tcPr>
            <w:tcW w:w="1139" w:type="pct"/>
          </w:tcPr>
          <w:p w:rsidR="00E80F71" w:rsidRPr="00C95518" w:rsidRDefault="00E80F71" w:rsidP="00E80F71">
            <w:pPr>
              <w:spacing w:before="100" w:beforeAutospacing="1" w:after="100" w:afterAutospacing="1"/>
              <w:outlineLvl w:val="1"/>
              <w:rPr>
                <w:color w:val="000000"/>
                <w:sz w:val="25"/>
                <w:szCs w:val="25"/>
              </w:rPr>
            </w:pPr>
            <w:r w:rsidRPr="00C95518">
              <w:rPr>
                <w:color w:val="000000"/>
                <w:sz w:val="25"/>
                <w:szCs w:val="25"/>
              </w:rPr>
              <w:t>ИТОГО</w:t>
            </w:r>
          </w:p>
        </w:tc>
        <w:tc>
          <w:tcPr>
            <w:tcW w:w="1013" w:type="pct"/>
          </w:tcPr>
          <w:p w:rsidR="00E80F71" w:rsidRPr="0075523A" w:rsidRDefault="0075523A" w:rsidP="0075523A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 w:rsidRPr="0075523A">
              <w:rPr>
                <w:sz w:val="25"/>
                <w:szCs w:val="25"/>
              </w:rPr>
              <w:t>1 814,</w:t>
            </w:r>
            <w:r w:rsidR="0020369B">
              <w:rPr>
                <w:sz w:val="25"/>
                <w:szCs w:val="25"/>
              </w:rPr>
              <w:t>5</w:t>
            </w:r>
          </w:p>
        </w:tc>
        <w:tc>
          <w:tcPr>
            <w:tcW w:w="1024" w:type="pct"/>
            <w:vAlign w:val="center"/>
          </w:tcPr>
          <w:p w:rsidR="00E80F71" w:rsidRPr="008F5B2D" w:rsidRDefault="00EF4D12" w:rsidP="00E80F7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  <w:highlight w:val="yellow"/>
              </w:rPr>
            </w:pPr>
            <w:r>
              <w:rPr>
                <w:sz w:val="25"/>
                <w:szCs w:val="25"/>
              </w:rPr>
              <w:t>1 483,6</w:t>
            </w:r>
          </w:p>
        </w:tc>
        <w:tc>
          <w:tcPr>
            <w:tcW w:w="876" w:type="pct"/>
            <w:vAlign w:val="center"/>
          </w:tcPr>
          <w:p w:rsidR="00E80F71" w:rsidRPr="008A0D6D" w:rsidRDefault="008A0D6D" w:rsidP="00E80F7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701,5</w:t>
            </w:r>
          </w:p>
        </w:tc>
        <w:tc>
          <w:tcPr>
            <w:tcW w:w="949" w:type="pct"/>
            <w:vAlign w:val="center"/>
          </w:tcPr>
          <w:p w:rsidR="00E80F71" w:rsidRPr="008A0D6D" w:rsidRDefault="008A0D6D" w:rsidP="00E80F71">
            <w:pPr>
              <w:spacing w:before="100" w:beforeAutospacing="1" w:after="100" w:afterAutospacing="1"/>
              <w:jc w:val="center"/>
              <w:outlineLvl w:val="1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642,6</w:t>
            </w:r>
          </w:p>
        </w:tc>
      </w:tr>
    </w:tbl>
    <w:p w:rsidR="00E80F71" w:rsidRPr="00C95518" w:rsidRDefault="00E80F71" w:rsidP="00E80F71">
      <w:pPr>
        <w:outlineLvl w:val="1"/>
        <w:rPr>
          <w:b/>
          <w:sz w:val="25"/>
          <w:szCs w:val="25"/>
        </w:rPr>
      </w:pPr>
    </w:p>
    <w:p w:rsidR="00E80F71" w:rsidRPr="000B504F" w:rsidRDefault="00E80F71" w:rsidP="00E80F71">
      <w:pPr>
        <w:jc w:val="center"/>
        <w:rPr>
          <w:b/>
          <w:spacing w:val="-6"/>
          <w:sz w:val="25"/>
          <w:szCs w:val="25"/>
        </w:rPr>
      </w:pPr>
      <w:r w:rsidRPr="000B504F">
        <w:rPr>
          <w:b/>
          <w:spacing w:val="-6"/>
          <w:sz w:val="25"/>
          <w:szCs w:val="25"/>
        </w:rPr>
        <w:t xml:space="preserve">Раздел 6. Ожидаемые результаты реализации муниципальной программы с указанием целевых индикаторов и показателей. </w:t>
      </w:r>
    </w:p>
    <w:p w:rsidR="00E80F71" w:rsidRPr="000B504F" w:rsidRDefault="00E80F71" w:rsidP="00E80F71">
      <w:pPr>
        <w:ind w:firstLine="708"/>
        <w:jc w:val="both"/>
        <w:rPr>
          <w:sz w:val="25"/>
          <w:szCs w:val="25"/>
        </w:rPr>
      </w:pPr>
    </w:p>
    <w:p w:rsidR="00E80F71" w:rsidRPr="000B504F" w:rsidRDefault="00E80F71" w:rsidP="00E80F71">
      <w:pPr>
        <w:ind w:firstLine="708"/>
        <w:jc w:val="both"/>
        <w:rPr>
          <w:sz w:val="25"/>
          <w:szCs w:val="25"/>
        </w:rPr>
      </w:pPr>
      <w:r w:rsidRPr="000B504F">
        <w:rPr>
          <w:sz w:val="25"/>
          <w:szCs w:val="25"/>
        </w:rPr>
        <w:t xml:space="preserve">Выполнение муниципальной программы «Комплексное развитие систем коммунальной инфраструктуры» в </w:t>
      </w:r>
      <w:r w:rsidR="008F5B2D">
        <w:rPr>
          <w:sz w:val="25"/>
          <w:szCs w:val="25"/>
        </w:rPr>
        <w:t xml:space="preserve">Дубровском </w:t>
      </w:r>
      <w:r w:rsidRPr="000B504F">
        <w:rPr>
          <w:sz w:val="25"/>
          <w:szCs w:val="25"/>
        </w:rPr>
        <w:t xml:space="preserve"> сельском поселении позволит достичь следующих результатов:</w:t>
      </w:r>
    </w:p>
    <w:p w:rsidR="001F0728" w:rsidRPr="00E9738B" w:rsidRDefault="001F0728" w:rsidP="001F0728">
      <w:pPr>
        <w:shd w:val="clear" w:color="auto" w:fill="FFFFFF"/>
        <w:spacing w:line="269" w:lineRule="atLeast"/>
        <w:jc w:val="both"/>
        <w:rPr>
          <w:sz w:val="25"/>
          <w:szCs w:val="25"/>
          <w:lang w:eastAsia="en-US"/>
        </w:rPr>
      </w:pPr>
      <w:r w:rsidRPr="00E9738B">
        <w:rPr>
          <w:sz w:val="25"/>
          <w:szCs w:val="25"/>
          <w:lang w:eastAsia="en-US"/>
        </w:rPr>
        <w:t>Система водоснабжения:</w:t>
      </w:r>
    </w:p>
    <w:p w:rsidR="001F0728" w:rsidRPr="00E9738B" w:rsidRDefault="001F0728" w:rsidP="001F0728">
      <w:pPr>
        <w:shd w:val="clear" w:color="auto" w:fill="FFFFFF"/>
        <w:spacing w:line="269" w:lineRule="atLeast"/>
        <w:jc w:val="both"/>
        <w:rPr>
          <w:sz w:val="25"/>
          <w:szCs w:val="25"/>
          <w:lang w:eastAsia="en-US"/>
        </w:rPr>
      </w:pPr>
      <w:r w:rsidRPr="00E9738B">
        <w:rPr>
          <w:sz w:val="25"/>
          <w:szCs w:val="25"/>
          <w:lang w:eastAsia="en-US"/>
        </w:rPr>
        <w:t>- устранение аварийности системы водоснабжения;</w:t>
      </w:r>
    </w:p>
    <w:p w:rsidR="001F0728" w:rsidRPr="00E9738B" w:rsidRDefault="001F0728" w:rsidP="001F0728">
      <w:pPr>
        <w:shd w:val="clear" w:color="auto" w:fill="FFFFFF"/>
        <w:spacing w:line="269" w:lineRule="atLeast"/>
        <w:jc w:val="both"/>
        <w:rPr>
          <w:sz w:val="25"/>
          <w:szCs w:val="25"/>
          <w:lang w:eastAsia="en-US"/>
        </w:rPr>
      </w:pPr>
      <w:r w:rsidRPr="00E9738B">
        <w:rPr>
          <w:sz w:val="25"/>
          <w:szCs w:val="25"/>
          <w:lang w:eastAsia="en-US"/>
        </w:rPr>
        <w:t>- минимизировать износ системы водоснабжения;</w:t>
      </w:r>
    </w:p>
    <w:p w:rsidR="001F0728" w:rsidRPr="00E9738B" w:rsidRDefault="001F0728" w:rsidP="001F0728">
      <w:pPr>
        <w:shd w:val="clear" w:color="auto" w:fill="FFFFFF"/>
        <w:spacing w:line="269" w:lineRule="atLeast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- </w:t>
      </w:r>
      <w:r w:rsidRPr="00E9738B">
        <w:rPr>
          <w:sz w:val="25"/>
          <w:szCs w:val="25"/>
          <w:lang w:eastAsia="en-US"/>
        </w:rPr>
        <w:t>повысить соответствие качества питьевой воды установленным требованиям;</w:t>
      </w:r>
    </w:p>
    <w:p w:rsidR="001F0728" w:rsidRPr="00E9738B" w:rsidRDefault="001F0728" w:rsidP="001F0728">
      <w:pPr>
        <w:shd w:val="clear" w:color="auto" w:fill="FFFFFF"/>
        <w:spacing w:line="269" w:lineRule="atLeast"/>
        <w:jc w:val="both"/>
        <w:rPr>
          <w:sz w:val="25"/>
          <w:szCs w:val="25"/>
          <w:lang w:eastAsia="en-US"/>
        </w:rPr>
      </w:pPr>
      <w:r w:rsidRPr="00E9738B">
        <w:rPr>
          <w:sz w:val="25"/>
          <w:szCs w:val="25"/>
          <w:lang w:eastAsia="en-US"/>
        </w:rPr>
        <w:t>- минимизировать удельный вес сетей, нуждающихся в замене.</w:t>
      </w:r>
    </w:p>
    <w:p w:rsidR="001F0728" w:rsidRPr="00E9738B" w:rsidRDefault="001F0728" w:rsidP="001F0728">
      <w:pPr>
        <w:shd w:val="clear" w:color="auto" w:fill="FFFFFF"/>
        <w:spacing w:line="269" w:lineRule="atLeast"/>
        <w:jc w:val="both"/>
        <w:rPr>
          <w:sz w:val="25"/>
          <w:szCs w:val="25"/>
          <w:lang w:eastAsia="en-US"/>
        </w:rPr>
      </w:pPr>
      <w:r w:rsidRPr="00E9738B">
        <w:rPr>
          <w:sz w:val="25"/>
          <w:szCs w:val="25"/>
          <w:lang w:eastAsia="en-US"/>
        </w:rPr>
        <w:t>Система энергоснабжения:</w:t>
      </w:r>
    </w:p>
    <w:p w:rsidR="001F0728" w:rsidRPr="00E9738B" w:rsidRDefault="001F0728" w:rsidP="001F0728">
      <w:pPr>
        <w:shd w:val="clear" w:color="auto" w:fill="FFFFFF"/>
        <w:spacing w:line="269" w:lineRule="atLeast"/>
        <w:jc w:val="both"/>
        <w:rPr>
          <w:sz w:val="25"/>
          <w:szCs w:val="25"/>
          <w:lang w:eastAsia="en-US"/>
        </w:rPr>
      </w:pPr>
      <w:r w:rsidRPr="00E9738B">
        <w:rPr>
          <w:sz w:val="25"/>
          <w:szCs w:val="25"/>
          <w:lang w:eastAsia="en-US"/>
        </w:rPr>
        <w:t>- снижение уровня потерь в электрических сетях.</w:t>
      </w:r>
    </w:p>
    <w:p w:rsidR="001F0728" w:rsidRPr="00E9738B" w:rsidRDefault="001F0728" w:rsidP="001F0728">
      <w:pPr>
        <w:shd w:val="clear" w:color="auto" w:fill="FFFFFF"/>
        <w:spacing w:line="269" w:lineRule="atLeast"/>
        <w:jc w:val="both"/>
        <w:rPr>
          <w:sz w:val="25"/>
          <w:szCs w:val="25"/>
          <w:lang w:eastAsia="en-US"/>
        </w:rPr>
      </w:pPr>
      <w:r w:rsidRPr="00E9738B">
        <w:rPr>
          <w:sz w:val="25"/>
          <w:szCs w:val="25"/>
          <w:lang w:eastAsia="en-US"/>
        </w:rPr>
        <w:t>Система водоотведения:</w:t>
      </w:r>
    </w:p>
    <w:p w:rsidR="001F0728" w:rsidRPr="00E9738B" w:rsidRDefault="001F0728" w:rsidP="001F0728">
      <w:pPr>
        <w:shd w:val="clear" w:color="auto" w:fill="FFFFFF"/>
        <w:spacing w:line="269" w:lineRule="atLeast"/>
        <w:jc w:val="both"/>
        <w:rPr>
          <w:sz w:val="25"/>
          <w:szCs w:val="25"/>
          <w:lang w:eastAsia="en-US"/>
        </w:rPr>
      </w:pPr>
      <w:r w:rsidRPr="00E9738B">
        <w:rPr>
          <w:sz w:val="25"/>
          <w:szCs w:val="25"/>
          <w:lang w:eastAsia="en-US"/>
        </w:rPr>
        <w:t>- снижение аварийности системы водоотведения;</w:t>
      </w:r>
    </w:p>
    <w:p w:rsidR="001F0728" w:rsidRPr="00E9738B" w:rsidRDefault="001F0728" w:rsidP="001F0728">
      <w:pPr>
        <w:shd w:val="clear" w:color="auto" w:fill="FFFFFF"/>
        <w:spacing w:line="269" w:lineRule="atLeast"/>
        <w:jc w:val="both"/>
        <w:rPr>
          <w:sz w:val="25"/>
          <w:szCs w:val="25"/>
          <w:lang w:eastAsia="en-US"/>
        </w:rPr>
      </w:pPr>
      <w:r w:rsidRPr="00E9738B">
        <w:rPr>
          <w:sz w:val="25"/>
          <w:szCs w:val="25"/>
          <w:lang w:eastAsia="en-US"/>
        </w:rPr>
        <w:t xml:space="preserve">- </w:t>
      </w:r>
      <w:r>
        <w:rPr>
          <w:sz w:val="25"/>
          <w:szCs w:val="25"/>
          <w:lang w:eastAsia="en-US"/>
        </w:rPr>
        <w:t xml:space="preserve">снижение удельного  веса </w:t>
      </w:r>
      <w:r w:rsidRPr="00E9738B">
        <w:rPr>
          <w:sz w:val="25"/>
          <w:szCs w:val="25"/>
          <w:lang w:eastAsia="en-US"/>
        </w:rPr>
        <w:t>сетей, нуждающихся в замене;</w:t>
      </w:r>
    </w:p>
    <w:p w:rsidR="001F0728" w:rsidRPr="00E9738B" w:rsidRDefault="001F0728" w:rsidP="001F0728">
      <w:pPr>
        <w:shd w:val="clear" w:color="auto" w:fill="FFFFFF"/>
        <w:spacing w:line="269" w:lineRule="atLeast"/>
        <w:jc w:val="both"/>
        <w:rPr>
          <w:sz w:val="25"/>
          <w:szCs w:val="25"/>
          <w:lang w:eastAsia="en-US"/>
        </w:rPr>
      </w:pPr>
      <w:r w:rsidRPr="00E9738B">
        <w:rPr>
          <w:sz w:val="25"/>
          <w:szCs w:val="25"/>
          <w:lang w:eastAsia="en-US"/>
        </w:rPr>
        <w:t>- соответствие качества сточных вод установленным требованиям.</w:t>
      </w:r>
    </w:p>
    <w:p w:rsidR="001F0728" w:rsidRPr="00E9738B" w:rsidRDefault="001F0728" w:rsidP="001F0728">
      <w:pPr>
        <w:shd w:val="clear" w:color="auto" w:fill="FFFFFF"/>
        <w:spacing w:line="269" w:lineRule="atLeast"/>
        <w:jc w:val="both"/>
        <w:rPr>
          <w:sz w:val="25"/>
          <w:szCs w:val="25"/>
          <w:lang w:eastAsia="en-US"/>
        </w:rPr>
      </w:pPr>
      <w:r w:rsidRPr="00E9738B">
        <w:rPr>
          <w:sz w:val="25"/>
          <w:szCs w:val="25"/>
          <w:lang w:eastAsia="en-US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отходов:</w:t>
      </w:r>
    </w:p>
    <w:p w:rsidR="001F0728" w:rsidRPr="00E9738B" w:rsidRDefault="001F0728" w:rsidP="001F0728">
      <w:pPr>
        <w:jc w:val="both"/>
        <w:rPr>
          <w:spacing w:val="2"/>
          <w:sz w:val="25"/>
          <w:szCs w:val="25"/>
        </w:rPr>
      </w:pPr>
      <w:r w:rsidRPr="00E9738B">
        <w:rPr>
          <w:spacing w:val="2"/>
          <w:sz w:val="25"/>
          <w:szCs w:val="25"/>
        </w:rPr>
        <w:t>- обеспечение надлежащего сбора и утилизации твердых бытовых отходов;</w:t>
      </w:r>
    </w:p>
    <w:p w:rsidR="001F0728" w:rsidRPr="00E9738B" w:rsidRDefault="001F0728" w:rsidP="001F0728">
      <w:pPr>
        <w:jc w:val="both"/>
        <w:rPr>
          <w:spacing w:val="2"/>
          <w:sz w:val="25"/>
          <w:szCs w:val="25"/>
        </w:rPr>
      </w:pPr>
      <w:r w:rsidRPr="00E9738B">
        <w:rPr>
          <w:spacing w:val="2"/>
          <w:sz w:val="25"/>
          <w:szCs w:val="25"/>
        </w:rPr>
        <w:t xml:space="preserve">- улучшение санитарного состояния территорий </w:t>
      </w:r>
      <w:r>
        <w:rPr>
          <w:spacing w:val="2"/>
          <w:sz w:val="25"/>
          <w:szCs w:val="25"/>
        </w:rPr>
        <w:t>Дубровского</w:t>
      </w:r>
      <w:r w:rsidRPr="00E9738B">
        <w:rPr>
          <w:spacing w:val="2"/>
          <w:sz w:val="25"/>
          <w:szCs w:val="25"/>
        </w:rPr>
        <w:t xml:space="preserve"> сельского поселения;</w:t>
      </w:r>
    </w:p>
    <w:p w:rsidR="001F0728" w:rsidRPr="00E9738B" w:rsidRDefault="001F0728" w:rsidP="001F0728">
      <w:pPr>
        <w:jc w:val="both"/>
        <w:rPr>
          <w:spacing w:val="2"/>
          <w:sz w:val="25"/>
          <w:szCs w:val="25"/>
        </w:rPr>
      </w:pPr>
      <w:r w:rsidRPr="00E9738B">
        <w:rPr>
          <w:spacing w:val="2"/>
          <w:sz w:val="25"/>
          <w:szCs w:val="25"/>
        </w:rPr>
        <w:t>- улучшение экологического состояния окружающей среды;</w:t>
      </w:r>
    </w:p>
    <w:p w:rsidR="001F0728" w:rsidRPr="00E9738B" w:rsidRDefault="001F0728" w:rsidP="001F0728">
      <w:pPr>
        <w:shd w:val="clear" w:color="auto" w:fill="FFFFFF"/>
        <w:spacing w:line="269" w:lineRule="atLeast"/>
        <w:jc w:val="both"/>
        <w:rPr>
          <w:sz w:val="25"/>
          <w:szCs w:val="25"/>
          <w:lang w:eastAsia="en-US"/>
        </w:rPr>
      </w:pPr>
      <w:r w:rsidRPr="00E9738B">
        <w:rPr>
          <w:sz w:val="25"/>
          <w:szCs w:val="25"/>
          <w:lang w:eastAsia="en-US"/>
        </w:rPr>
        <w:t>Улично-дорожная сеть:</w:t>
      </w:r>
    </w:p>
    <w:p w:rsidR="001F0728" w:rsidRPr="00E9738B" w:rsidRDefault="001F0728" w:rsidP="001F0728">
      <w:pPr>
        <w:shd w:val="clear" w:color="auto" w:fill="FFFFFF"/>
        <w:spacing w:line="269" w:lineRule="atLeast"/>
        <w:jc w:val="both"/>
        <w:rPr>
          <w:sz w:val="25"/>
          <w:szCs w:val="25"/>
          <w:lang w:eastAsia="en-US"/>
        </w:rPr>
      </w:pPr>
      <w:r w:rsidRPr="00E9738B">
        <w:rPr>
          <w:sz w:val="25"/>
          <w:szCs w:val="25"/>
          <w:lang w:eastAsia="en-US"/>
        </w:rPr>
        <w:t>- снижение общего износа основных фондов дорожного хозяйства до уровня;</w:t>
      </w:r>
    </w:p>
    <w:p w:rsidR="001F0728" w:rsidRPr="00E9738B" w:rsidRDefault="001F0728" w:rsidP="001F0728">
      <w:pPr>
        <w:shd w:val="clear" w:color="auto" w:fill="FFFFFF"/>
        <w:spacing w:line="269" w:lineRule="atLeast"/>
        <w:jc w:val="both"/>
        <w:rPr>
          <w:sz w:val="25"/>
          <w:szCs w:val="25"/>
          <w:lang w:eastAsia="en-US"/>
        </w:rPr>
      </w:pPr>
      <w:r w:rsidRPr="00E9738B">
        <w:rPr>
          <w:sz w:val="25"/>
          <w:szCs w:val="25"/>
          <w:lang w:eastAsia="en-US"/>
        </w:rPr>
        <w:t xml:space="preserve">- </w:t>
      </w:r>
      <w:r>
        <w:rPr>
          <w:sz w:val="25"/>
          <w:szCs w:val="25"/>
          <w:lang w:eastAsia="en-US"/>
        </w:rPr>
        <w:t xml:space="preserve">увеличение протяженности </w:t>
      </w:r>
      <w:r w:rsidRPr="00E9738B">
        <w:rPr>
          <w:sz w:val="25"/>
          <w:szCs w:val="25"/>
          <w:lang w:eastAsia="en-US"/>
        </w:rPr>
        <w:t xml:space="preserve"> автомобильных дорог местного значения, </w:t>
      </w:r>
      <w:r>
        <w:rPr>
          <w:sz w:val="25"/>
          <w:szCs w:val="25"/>
          <w:lang w:eastAsia="en-US"/>
        </w:rPr>
        <w:t xml:space="preserve">охваченных </w:t>
      </w:r>
      <w:r w:rsidRPr="00E9738B">
        <w:rPr>
          <w:sz w:val="25"/>
          <w:szCs w:val="25"/>
          <w:lang w:eastAsia="en-US"/>
        </w:rPr>
        <w:t xml:space="preserve"> капитальным ремонтом;</w:t>
      </w:r>
    </w:p>
    <w:p w:rsidR="001F0728" w:rsidRPr="00E9738B" w:rsidRDefault="001F0728" w:rsidP="001F0728">
      <w:pPr>
        <w:shd w:val="clear" w:color="auto" w:fill="FFFFFF"/>
        <w:spacing w:line="269" w:lineRule="atLeast"/>
        <w:jc w:val="both"/>
        <w:rPr>
          <w:sz w:val="25"/>
          <w:szCs w:val="25"/>
          <w:lang w:eastAsia="en-US"/>
        </w:rPr>
      </w:pPr>
      <w:r w:rsidRPr="00E9738B">
        <w:rPr>
          <w:sz w:val="25"/>
          <w:szCs w:val="25"/>
          <w:lang w:eastAsia="en-US"/>
        </w:rPr>
        <w:t xml:space="preserve">- </w:t>
      </w:r>
      <w:r>
        <w:rPr>
          <w:sz w:val="25"/>
          <w:szCs w:val="25"/>
          <w:lang w:eastAsia="en-US"/>
        </w:rPr>
        <w:t xml:space="preserve">увеличение протяженности </w:t>
      </w:r>
      <w:r w:rsidRPr="00E9738B">
        <w:rPr>
          <w:sz w:val="25"/>
          <w:szCs w:val="25"/>
          <w:lang w:eastAsia="en-US"/>
        </w:rPr>
        <w:t xml:space="preserve"> автомобильных дорог местного значения</w:t>
      </w:r>
      <w:r>
        <w:rPr>
          <w:sz w:val="25"/>
          <w:szCs w:val="25"/>
          <w:lang w:eastAsia="en-US"/>
        </w:rPr>
        <w:t xml:space="preserve">, охваченных </w:t>
      </w:r>
      <w:r w:rsidRPr="00E9738B">
        <w:rPr>
          <w:sz w:val="25"/>
          <w:szCs w:val="25"/>
          <w:lang w:eastAsia="en-US"/>
        </w:rPr>
        <w:t xml:space="preserve"> частичным ремонтом;</w:t>
      </w:r>
    </w:p>
    <w:p w:rsidR="001F0728" w:rsidRPr="00E9738B" w:rsidRDefault="001F0728" w:rsidP="001F0728">
      <w:pPr>
        <w:shd w:val="clear" w:color="auto" w:fill="FFFFFF"/>
        <w:spacing w:line="269" w:lineRule="atLeast"/>
        <w:jc w:val="both"/>
        <w:rPr>
          <w:sz w:val="25"/>
          <w:szCs w:val="25"/>
          <w:lang w:eastAsia="en-US"/>
        </w:rPr>
      </w:pPr>
      <w:r w:rsidRPr="00E9738B">
        <w:rPr>
          <w:sz w:val="25"/>
          <w:szCs w:val="25"/>
          <w:lang w:eastAsia="en-US"/>
        </w:rPr>
        <w:lastRenderedPageBreak/>
        <w:t xml:space="preserve">- </w:t>
      </w:r>
      <w:r>
        <w:rPr>
          <w:sz w:val="25"/>
          <w:szCs w:val="25"/>
          <w:lang w:eastAsia="en-US"/>
        </w:rPr>
        <w:t xml:space="preserve">увеличение протяженности </w:t>
      </w:r>
      <w:r w:rsidRPr="00E9738B">
        <w:rPr>
          <w:sz w:val="25"/>
          <w:szCs w:val="25"/>
          <w:lang w:eastAsia="en-US"/>
        </w:rPr>
        <w:t xml:space="preserve"> автомобильных дорог местного значения, выполненных с расширением проезжей части;</w:t>
      </w:r>
    </w:p>
    <w:p w:rsidR="004B0E7A" w:rsidRDefault="001F0728" w:rsidP="001F0728">
      <w:pPr>
        <w:shd w:val="clear" w:color="auto" w:fill="FFFFFF"/>
        <w:spacing w:line="269" w:lineRule="atLeast"/>
        <w:jc w:val="both"/>
        <w:rPr>
          <w:spacing w:val="2"/>
          <w:sz w:val="25"/>
          <w:szCs w:val="25"/>
        </w:rPr>
      </w:pPr>
      <w:r>
        <w:rPr>
          <w:spacing w:val="2"/>
          <w:sz w:val="25"/>
          <w:szCs w:val="25"/>
        </w:rPr>
        <w:t>- обеспечение поддержания</w:t>
      </w:r>
      <w:r w:rsidRPr="00E9738B">
        <w:rPr>
          <w:spacing w:val="2"/>
          <w:sz w:val="25"/>
          <w:szCs w:val="25"/>
        </w:rPr>
        <w:t xml:space="preserve"> дорожной сети и инженерных сооружений на ней в рабочем состоянии.</w:t>
      </w:r>
      <w:r w:rsidR="004B0E7A">
        <w:rPr>
          <w:spacing w:val="2"/>
          <w:sz w:val="25"/>
          <w:szCs w:val="25"/>
        </w:rPr>
        <w:t xml:space="preserve"> </w:t>
      </w:r>
    </w:p>
    <w:p w:rsidR="001F0728" w:rsidRPr="00E9738B" w:rsidRDefault="001F0728" w:rsidP="001F0728">
      <w:pPr>
        <w:shd w:val="clear" w:color="auto" w:fill="FFFFFF"/>
        <w:spacing w:line="269" w:lineRule="atLeast"/>
        <w:jc w:val="both"/>
        <w:rPr>
          <w:sz w:val="25"/>
          <w:szCs w:val="25"/>
          <w:lang w:eastAsia="en-US"/>
        </w:rPr>
      </w:pPr>
      <w:r w:rsidRPr="00E9738B">
        <w:rPr>
          <w:sz w:val="25"/>
          <w:szCs w:val="25"/>
          <w:lang w:eastAsia="en-US"/>
        </w:rPr>
        <w:t>Система водоснабжения:</w:t>
      </w:r>
    </w:p>
    <w:p w:rsidR="001F0728" w:rsidRPr="00E9738B" w:rsidRDefault="001F0728" w:rsidP="001F0728">
      <w:pPr>
        <w:shd w:val="clear" w:color="auto" w:fill="FFFFFF"/>
        <w:spacing w:line="269" w:lineRule="atLeast"/>
        <w:jc w:val="both"/>
        <w:rPr>
          <w:sz w:val="25"/>
          <w:szCs w:val="25"/>
          <w:lang w:eastAsia="en-US"/>
        </w:rPr>
      </w:pPr>
      <w:r w:rsidRPr="00E9738B">
        <w:rPr>
          <w:sz w:val="25"/>
          <w:szCs w:val="25"/>
          <w:lang w:eastAsia="en-US"/>
        </w:rPr>
        <w:t>- устранение аварийности системы водоснабжения;</w:t>
      </w:r>
    </w:p>
    <w:p w:rsidR="001F0728" w:rsidRPr="00E9738B" w:rsidRDefault="001F0728" w:rsidP="001F0728">
      <w:pPr>
        <w:shd w:val="clear" w:color="auto" w:fill="FFFFFF"/>
        <w:spacing w:line="269" w:lineRule="atLeast"/>
        <w:jc w:val="both"/>
        <w:rPr>
          <w:sz w:val="25"/>
          <w:szCs w:val="25"/>
          <w:lang w:eastAsia="en-US"/>
        </w:rPr>
      </w:pPr>
      <w:r w:rsidRPr="00E9738B">
        <w:rPr>
          <w:sz w:val="25"/>
          <w:szCs w:val="25"/>
          <w:lang w:eastAsia="en-US"/>
        </w:rPr>
        <w:t>- минимизировать износ системы водоснабжения;</w:t>
      </w:r>
    </w:p>
    <w:p w:rsidR="001F0728" w:rsidRPr="00E9738B" w:rsidRDefault="001F0728" w:rsidP="001F0728">
      <w:pPr>
        <w:shd w:val="clear" w:color="auto" w:fill="FFFFFF"/>
        <w:spacing w:line="269" w:lineRule="atLeast"/>
        <w:jc w:val="both"/>
        <w:rPr>
          <w:sz w:val="25"/>
          <w:szCs w:val="25"/>
          <w:lang w:eastAsia="en-US"/>
        </w:rPr>
      </w:pPr>
      <w:r>
        <w:rPr>
          <w:sz w:val="25"/>
          <w:szCs w:val="25"/>
          <w:lang w:eastAsia="en-US"/>
        </w:rPr>
        <w:t xml:space="preserve">- </w:t>
      </w:r>
      <w:r w:rsidRPr="00E9738B">
        <w:rPr>
          <w:sz w:val="25"/>
          <w:szCs w:val="25"/>
          <w:lang w:eastAsia="en-US"/>
        </w:rPr>
        <w:t>повысить соответствие качества питьевой воды установленным требованиям;</w:t>
      </w:r>
    </w:p>
    <w:p w:rsidR="001F0728" w:rsidRPr="00E9738B" w:rsidRDefault="001F0728" w:rsidP="001F0728">
      <w:pPr>
        <w:shd w:val="clear" w:color="auto" w:fill="FFFFFF"/>
        <w:spacing w:line="269" w:lineRule="atLeast"/>
        <w:jc w:val="both"/>
        <w:rPr>
          <w:sz w:val="25"/>
          <w:szCs w:val="25"/>
          <w:lang w:eastAsia="en-US"/>
        </w:rPr>
      </w:pPr>
      <w:r w:rsidRPr="00E9738B">
        <w:rPr>
          <w:sz w:val="25"/>
          <w:szCs w:val="25"/>
          <w:lang w:eastAsia="en-US"/>
        </w:rPr>
        <w:t>- минимизировать удельный вес сетей, нуждающихся в замене.</w:t>
      </w:r>
    </w:p>
    <w:p w:rsidR="001F0728" w:rsidRPr="00E9738B" w:rsidRDefault="001F0728" w:rsidP="001F0728">
      <w:pPr>
        <w:shd w:val="clear" w:color="auto" w:fill="FFFFFF"/>
        <w:spacing w:line="269" w:lineRule="atLeast"/>
        <w:jc w:val="both"/>
        <w:rPr>
          <w:sz w:val="25"/>
          <w:szCs w:val="25"/>
          <w:lang w:eastAsia="en-US"/>
        </w:rPr>
      </w:pPr>
      <w:r w:rsidRPr="00E9738B">
        <w:rPr>
          <w:sz w:val="25"/>
          <w:szCs w:val="25"/>
          <w:lang w:eastAsia="en-US"/>
        </w:rPr>
        <w:t>Система энергоснабжения:</w:t>
      </w:r>
    </w:p>
    <w:p w:rsidR="001F0728" w:rsidRPr="00E9738B" w:rsidRDefault="001F0728" w:rsidP="001F0728">
      <w:pPr>
        <w:shd w:val="clear" w:color="auto" w:fill="FFFFFF"/>
        <w:spacing w:line="269" w:lineRule="atLeast"/>
        <w:jc w:val="both"/>
        <w:rPr>
          <w:sz w:val="25"/>
          <w:szCs w:val="25"/>
          <w:lang w:eastAsia="en-US"/>
        </w:rPr>
      </w:pPr>
      <w:r w:rsidRPr="00E9738B">
        <w:rPr>
          <w:sz w:val="25"/>
          <w:szCs w:val="25"/>
          <w:lang w:eastAsia="en-US"/>
        </w:rPr>
        <w:t>- снижение уровня потерь в электрических сетях.</w:t>
      </w:r>
    </w:p>
    <w:p w:rsidR="001F0728" w:rsidRPr="00E9738B" w:rsidRDefault="001F0728" w:rsidP="001F0728">
      <w:pPr>
        <w:shd w:val="clear" w:color="auto" w:fill="FFFFFF"/>
        <w:spacing w:line="269" w:lineRule="atLeast"/>
        <w:jc w:val="both"/>
        <w:rPr>
          <w:sz w:val="25"/>
          <w:szCs w:val="25"/>
          <w:lang w:eastAsia="en-US"/>
        </w:rPr>
      </w:pPr>
      <w:r w:rsidRPr="00E9738B">
        <w:rPr>
          <w:sz w:val="25"/>
          <w:szCs w:val="25"/>
          <w:lang w:eastAsia="en-US"/>
        </w:rPr>
        <w:t>Система водоотведения:</w:t>
      </w:r>
    </w:p>
    <w:p w:rsidR="001F0728" w:rsidRPr="00E9738B" w:rsidRDefault="001F0728" w:rsidP="001F0728">
      <w:pPr>
        <w:shd w:val="clear" w:color="auto" w:fill="FFFFFF"/>
        <w:spacing w:line="269" w:lineRule="atLeast"/>
        <w:jc w:val="both"/>
        <w:rPr>
          <w:sz w:val="25"/>
          <w:szCs w:val="25"/>
          <w:lang w:eastAsia="en-US"/>
        </w:rPr>
      </w:pPr>
      <w:r w:rsidRPr="00E9738B">
        <w:rPr>
          <w:sz w:val="25"/>
          <w:szCs w:val="25"/>
          <w:lang w:eastAsia="en-US"/>
        </w:rPr>
        <w:t>- снижение аварийности системы водоотведения;</w:t>
      </w:r>
    </w:p>
    <w:p w:rsidR="001F0728" w:rsidRPr="00E9738B" w:rsidRDefault="001F0728" w:rsidP="001F0728">
      <w:pPr>
        <w:shd w:val="clear" w:color="auto" w:fill="FFFFFF"/>
        <w:spacing w:line="269" w:lineRule="atLeast"/>
        <w:jc w:val="both"/>
        <w:rPr>
          <w:sz w:val="25"/>
          <w:szCs w:val="25"/>
          <w:lang w:eastAsia="en-US"/>
        </w:rPr>
      </w:pPr>
      <w:r w:rsidRPr="00E9738B">
        <w:rPr>
          <w:sz w:val="25"/>
          <w:szCs w:val="25"/>
          <w:lang w:eastAsia="en-US"/>
        </w:rPr>
        <w:t xml:space="preserve">- </w:t>
      </w:r>
      <w:r>
        <w:rPr>
          <w:sz w:val="25"/>
          <w:szCs w:val="25"/>
          <w:lang w:eastAsia="en-US"/>
        </w:rPr>
        <w:t xml:space="preserve">снижение удельного  веса </w:t>
      </w:r>
      <w:r w:rsidRPr="00E9738B">
        <w:rPr>
          <w:sz w:val="25"/>
          <w:szCs w:val="25"/>
          <w:lang w:eastAsia="en-US"/>
        </w:rPr>
        <w:t>сетей, нуждающихся в замене;</w:t>
      </w:r>
    </w:p>
    <w:p w:rsidR="001F0728" w:rsidRPr="00E9738B" w:rsidRDefault="001F0728" w:rsidP="001F0728">
      <w:pPr>
        <w:shd w:val="clear" w:color="auto" w:fill="FFFFFF"/>
        <w:spacing w:line="269" w:lineRule="atLeast"/>
        <w:jc w:val="both"/>
        <w:rPr>
          <w:sz w:val="25"/>
          <w:szCs w:val="25"/>
          <w:lang w:eastAsia="en-US"/>
        </w:rPr>
      </w:pPr>
      <w:r w:rsidRPr="00E9738B">
        <w:rPr>
          <w:sz w:val="25"/>
          <w:szCs w:val="25"/>
          <w:lang w:eastAsia="en-US"/>
        </w:rPr>
        <w:t>- соответствие качества сточных вод установленным требованиям.</w:t>
      </w:r>
    </w:p>
    <w:p w:rsidR="001F0728" w:rsidRPr="00E9738B" w:rsidRDefault="001F0728" w:rsidP="001F0728">
      <w:pPr>
        <w:shd w:val="clear" w:color="auto" w:fill="FFFFFF"/>
        <w:spacing w:line="269" w:lineRule="atLeast"/>
        <w:jc w:val="both"/>
        <w:rPr>
          <w:sz w:val="25"/>
          <w:szCs w:val="25"/>
          <w:lang w:eastAsia="en-US"/>
        </w:rPr>
      </w:pPr>
      <w:r w:rsidRPr="00E9738B">
        <w:rPr>
          <w:sz w:val="25"/>
          <w:szCs w:val="25"/>
          <w:lang w:eastAsia="en-US"/>
        </w:rPr>
        <w:t>Участие в организации деятельности по накоплению (в том числе раздельному накоплению) и транспортированию твердых коммунальных отходов:</w:t>
      </w:r>
    </w:p>
    <w:p w:rsidR="001F0728" w:rsidRPr="00E9738B" w:rsidRDefault="001F0728" w:rsidP="001F0728">
      <w:pPr>
        <w:jc w:val="both"/>
        <w:rPr>
          <w:spacing w:val="2"/>
          <w:sz w:val="25"/>
          <w:szCs w:val="25"/>
        </w:rPr>
      </w:pPr>
      <w:r w:rsidRPr="00E9738B">
        <w:rPr>
          <w:spacing w:val="2"/>
          <w:sz w:val="25"/>
          <w:szCs w:val="25"/>
        </w:rPr>
        <w:t>- обеспечение надлежащего сбора и утилизации твердых бытовых отходов;</w:t>
      </w:r>
    </w:p>
    <w:p w:rsidR="001F0728" w:rsidRPr="00E9738B" w:rsidRDefault="001F0728" w:rsidP="001F0728">
      <w:pPr>
        <w:jc w:val="both"/>
        <w:rPr>
          <w:spacing w:val="2"/>
          <w:sz w:val="25"/>
          <w:szCs w:val="25"/>
        </w:rPr>
      </w:pPr>
      <w:r w:rsidRPr="00E9738B">
        <w:rPr>
          <w:spacing w:val="2"/>
          <w:sz w:val="25"/>
          <w:szCs w:val="25"/>
        </w:rPr>
        <w:t xml:space="preserve">- улучшение санитарного состояния территорий </w:t>
      </w:r>
      <w:r>
        <w:rPr>
          <w:spacing w:val="2"/>
          <w:sz w:val="25"/>
          <w:szCs w:val="25"/>
        </w:rPr>
        <w:t>Дубровского</w:t>
      </w:r>
      <w:r w:rsidRPr="00E9738B">
        <w:rPr>
          <w:spacing w:val="2"/>
          <w:sz w:val="25"/>
          <w:szCs w:val="25"/>
        </w:rPr>
        <w:t xml:space="preserve"> сельского поселения;</w:t>
      </w:r>
    </w:p>
    <w:p w:rsidR="001F0728" w:rsidRPr="00E9738B" w:rsidRDefault="001F0728" w:rsidP="001F0728">
      <w:pPr>
        <w:jc w:val="both"/>
        <w:rPr>
          <w:spacing w:val="2"/>
          <w:sz w:val="25"/>
          <w:szCs w:val="25"/>
        </w:rPr>
      </w:pPr>
      <w:r w:rsidRPr="00E9738B">
        <w:rPr>
          <w:spacing w:val="2"/>
          <w:sz w:val="25"/>
          <w:szCs w:val="25"/>
        </w:rPr>
        <w:t>- улучшение экологического состояния окружающей среды;</w:t>
      </w:r>
    </w:p>
    <w:p w:rsidR="001F0728" w:rsidRPr="00E9738B" w:rsidRDefault="001F0728" w:rsidP="001F0728">
      <w:pPr>
        <w:shd w:val="clear" w:color="auto" w:fill="FFFFFF"/>
        <w:spacing w:line="269" w:lineRule="atLeast"/>
        <w:jc w:val="both"/>
        <w:rPr>
          <w:sz w:val="25"/>
          <w:szCs w:val="25"/>
          <w:lang w:eastAsia="en-US"/>
        </w:rPr>
      </w:pPr>
      <w:r w:rsidRPr="00E9738B">
        <w:rPr>
          <w:sz w:val="25"/>
          <w:szCs w:val="25"/>
          <w:lang w:eastAsia="en-US"/>
        </w:rPr>
        <w:t>Улично-дорожная сеть:</w:t>
      </w:r>
    </w:p>
    <w:p w:rsidR="001F0728" w:rsidRPr="00E9738B" w:rsidRDefault="001F0728" w:rsidP="001F0728">
      <w:pPr>
        <w:shd w:val="clear" w:color="auto" w:fill="FFFFFF"/>
        <w:spacing w:line="269" w:lineRule="atLeast"/>
        <w:jc w:val="both"/>
        <w:rPr>
          <w:sz w:val="25"/>
          <w:szCs w:val="25"/>
          <w:lang w:eastAsia="en-US"/>
        </w:rPr>
      </w:pPr>
      <w:r w:rsidRPr="00E9738B">
        <w:rPr>
          <w:sz w:val="25"/>
          <w:szCs w:val="25"/>
          <w:lang w:eastAsia="en-US"/>
        </w:rPr>
        <w:t>- снижение общего износа основных фондов дорожного хозяйства до уровня;</w:t>
      </w:r>
    </w:p>
    <w:p w:rsidR="001F0728" w:rsidRPr="00E9738B" w:rsidRDefault="001F0728" w:rsidP="001F0728">
      <w:pPr>
        <w:shd w:val="clear" w:color="auto" w:fill="FFFFFF"/>
        <w:spacing w:line="269" w:lineRule="atLeast"/>
        <w:jc w:val="both"/>
        <w:rPr>
          <w:sz w:val="25"/>
          <w:szCs w:val="25"/>
          <w:lang w:eastAsia="en-US"/>
        </w:rPr>
      </w:pPr>
      <w:r w:rsidRPr="00E9738B">
        <w:rPr>
          <w:sz w:val="25"/>
          <w:szCs w:val="25"/>
          <w:lang w:eastAsia="en-US"/>
        </w:rPr>
        <w:t xml:space="preserve">- </w:t>
      </w:r>
      <w:r>
        <w:rPr>
          <w:sz w:val="25"/>
          <w:szCs w:val="25"/>
          <w:lang w:eastAsia="en-US"/>
        </w:rPr>
        <w:t xml:space="preserve">увеличение протяженности </w:t>
      </w:r>
      <w:r w:rsidRPr="00E9738B">
        <w:rPr>
          <w:sz w:val="25"/>
          <w:szCs w:val="25"/>
          <w:lang w:eastAsia="en-US"/>
        </w:rPr>
        <w:t xml:space="preserve"> автомобильных дорог местного значения, </w:t>
      </w:r>
      <w:r>
        <w:rPr>
          <w:sz w:val="25"/>
          <w:szCs w:val="25"/>
          <w:lang w:eastAsia="en-US"/>
        </w:rPr>
        <w:t xml:space="preserve">охваченных </w:t>
      </w:r>
      <w:r w:rsidRPr="00E9738B">
        <w:rPr>
          <w:sz w:val="25"/>
          <w:szCs w:val="25"/>
          <w:lang w:eastAsia="en-US"/>
        </w:rPr>
        <w:t xml:space="preserve"> капитальным ремонтом;</w:t>
      </w:r>
    </w:p>
    <w:p w:rsidR="001F0728" w:rsidRPr="00E9738B" w:rsidRDefault="001F0728" w:rsidP="001F0728">
      <w:pPr>
        <w:shd w:val="clear" w:color="auto" w:fill="FFFFFF"/>
        <w:spacing w:line="269" w:lineRule="atLeast"/>
        <w:jc w:val="both"/>
        <w:rPr>
          <w:sz w:val="25"/>
          <w:szCs w:val="25"/>
          <w:lang w:eastAsia="en-US"/>
        </w:rPr>
      </w:pPr>
      <w:r w:rsidRPr="00E9738B">
        <w:rPr>
          <w:sz w:val="25"/>
          <w:szCs w:val="25"/>
          <w:lang w:eastAsia="en-US"/>
        </w:rPr>
        <w:t xml:space="preserve">- </w:t>
      </w:r>
      <w:r>
        <w:rPr>
          <w:sz w:val="25"/>
          <w:szCs w:val="25"/>
          <w:lang w:eastAsia="en-US"/>
        </w:rPr>
        <w:t xml:space="preserve">увеличение протяженности </w:t>
      </w:r>
      <w:r w:rsidRPr="00E9738B">
        <w:rPr>
          <w:sz w:val="25"/>
          <w:szCs w:val="25"/>
          <w:lang w:eastAsia="en-US"/>
        </w:rPr>
        <w:t xml:space="preserve"> автомобильных дорог местного значения</w:t>
      </w:r>
      <w:r>
        <w:rPr>
          <w:sz w:val="25"/>
          <w:szCs w:val="25"/>
          <w:lang w:eastAsia="en-US"/>
        </w:rPr>
        <w:t xml:space="preserve">, охваченных </w:t>
      </w:r>
      <w:r w:rsidRPr="00E9738B">
        <w:rPr>
          <w:sz w:val="25"/>
          <w:szCs w:val="25"/>
          <w:lang w:eastAsia="en-US"/>
        </w:rPr>
        <w:t xml:space="preserve"> частичным ремонтом;</w:t>
      </w:r>
    </w:p>
    <w:p w:rsidR="001F0728" w:rsidRPr="00E9738B" w:rsidRDefault="001F0728" w:rsidP="001F0728">
      <w:pPr>
        <w:shd w:val="clear" w:color="auto" w:fill="FFFFFF"/>
        <w:spacing w:line="269" w:lineRule="atLeast"/>
        <w:jc w:val="both"/>
        <w:rPr>
          <w:sz w:val="25"/>
          <w:szCs w:val="25"/>
          <w:lang w:eastAsia="en-US"/>
        </w:rPr>
      </w:pPr>
      <w:r w:rsidRPr="00E9738B">
        <w:rPr>
          <w:sz w:val="25"/>
          <w:szCs w:val="25"/>
          <w:lang w:eastAsia="en-US"/>
        </w:rPr>
        <w:t xml:space="preserve">- </w:t>
      </w:r>
      <w:r>
        <w:rPr>
          <w:sz w:val="25"/>
          <w:szCs w:val="25"/>
          <w:lang w:eastAsia="en-US"/>
        </w:rPr>
        <w:t xml:space="preserve">увеличение протяженности </w:t>
      </w:r>
      <w:r w:rsidRPr="00E9738B">
        <w:rPr>
          <w:sz w:val="25"/>
          <w:szCs w:val="25"/>
          <w:lang w:eastAsia="en-US"/>
        </w:rPr>
        <w:t xml:space="preserve"> автомобильных дорог местного значения, выполненных с расширением проезжей части;</w:t>
      </w:r>
    </w:p>
    <w:p w:rsidR="00E80F71" w:rsidRDefault="001F0728" w:rsidP="001F0728">
      <w:pPr>
        <w:jc w:val="both"/>
        <w:rPr>
          <w:spacing w:val="2"/>
          <w:sz w:val="25"/>
          <w:szCs w:val="25"/>
        </w:rPr>
      </w:pPr>
      <w:r>
        <w:rPr>
          <w:spacing w:val="2"/>
          <w:sz w:val="25"/>
          <w:szCs w:val="25"/>
        </w:rPr>
        <w:t>- обеспечение поддержания</w:t>
      </w:r>
      <w:r w:rsidRPr="00E9738B">
        <w:rPr>
          <w:spacing w:val="2"/>
          <w:sz w:val="25"/>
          <w:szCs w:val="25"/>
        </w:rPr>
        <w:t xml:space="preserve"> дорожной сети и инженерных сооружений на ней в рабочем состоянии.</w:t>
      </w:r>
    </w:p>
    <w:p w:rsidR="001F0728" w:rsidRPr="008E125D" w:rsidRDefault="001F0728" w:rsidP="001F0728">
      <w:pPr>
        <w:jc w:val="both"/>
        <w:rPr>
          <w:spacing w:val="2"/>
          <w:sz w:val="25"/>
          <w:szCs w:val="25"/>
        </w:rPr>
      </w:pPr>
    </w:p>
    <w:p w:rsidR="00E80F71" w:rsidRPr="00BA223D" w:rsidRDefault="00E80F71" w:rsidP="00BA223D">
      <w:pPr>
        <w:ind w:firstLine="708"/>
        <w:jc w:val="center"/>
        <w:rPr>
          <w:bCs/>
          <w:iCs/>
          <w:spacing w:val="-1"/>
          <w:sz w:val="25"/>
          <w:szCs w:val="25"/>
        </w:rPr>
      </w:pPr>
      <w:r w:rsidRPr="00BA223D">
        <w:rPr>
          <w:bCs/>
          <w:iCs/>
          <w:spacing w:val="-1"/>
          <w:sz w:val="25"/>
          <w:szCs w:val="25"/>
        </w:rPr>
        <w:t>Целевые индикаторы и показатели, характеризующие выполнение мероприятий муниципальной программы</w:t>
      </w:r>
    </w:p>
    <w:p w:rsidR="00E80F71" w:rsidRPr="00BA223D" w:rsidRDefault="00E80F71" w:rsidP="00E80F71">
      <w:pPr>
        <w:ind w:firstLine="708"/>
        <w:jc w:val="right"/>
        <w:rPr>
          <w:bCs/>
          <w:iCs/>
          <w:spacing w:val="-1"/>
          <w:sz w:val="25"/>
          <w:szCs w:val="25"/>
        </w:rPr>
      </w:pPr>
      <w:r w:rsidRPr="00BA223D">
        <w:rPr>
          <w:bCs/>
          <w:iCs/>
          <w:spacing w:val="-1"/>
          <w:sz w:val="25"/>
          <w:szCs w:val="25"/>
        </w:rPr>
        <w:t>Таблица 3</w:t>
      </w:r>
    </w:p>
    <w:tbl>
      <w:tblPr>
        <w:tblW w:w="5196" w:type="pct"/>
        <w:tblInd w:w="109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46"/>
        <w:gridCol w:w="1388"/>
        <w:gridCol w:w="45"/>
        <w:gridCol w:w="1261"/>
        <w:gridCol w:w="78"/>
        <w:gridCol w:w="1457"/>
        <w:gridCol w:w="1388"/>
        <w:gridCol w:w="55"/>
        <w:gridCol w:w="918"/>
        <w:gridCol w:w="94"/>
        <w:gridCol w:w="875"/>
      </w:tblGrid>
      <w:tr w:rsidR="00E80F71" w:rsidRPr="000D36FE" w:rsidTr="00E80F71">
        <w:trPr>
          <w:trHeight w:hRule="exact" w:val="1372"/>
        </w:trPr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F71" w:rsidRPr="000D36FE" w:rsidRDefault="00E80F71" w:rsidP="00E80F7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  <w:r w:rsidRPr="000D36FE">
              <w:rPr>
                <w:sz w:val="25"/>
                <w:szCs w:val="25"/>
              </w:rPr>
              <w:t>Наименование показателя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F71" w:rsidRPr="000D36FE" w:rsidRDefault="00E80F71" w:rsidP="00E80F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67"/>
              <w:jc w:val="center"/>
              <w:textAlignment w:val="baseline"/>
              <w:rPr>
                <w:sz w:val="25"/>
                <w:szCs w:val="25"/>
              </w:rPr>
            </w:pPr>
            <w:r w:rsidRPr="000D36FE">
              <w:rPr>
                <w:sz w:val="25"/>
                <w:szCs w:val="25"/>
              </w:rPr>
              <w:t xml:space="preserve">Ед. </w:t>
            </w:r>
            <w:r w:rsidRPr="000D36FE">
              <w:rPr>
                <w:spacing w:val="-2"/>
                <w:sz w:val="25"/>
                <w:szCs w:val="25"/>
              </w:rPr>
              <w:t>измерения</w:t>
            </w:r>
          </w:p>
        </w:tc>
        <w:tc>
          <w:tcPr>
            <w:tcW w:w="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F71" w:rsidRPr="000D36FE" w:rsidRDefault="00E80F71" w:rsidP="00E80F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91" w:right="91"/>
              <w:jc w:val="center"/>
              <w:textAlignment w:val="baseline"/>
              <w:rPr>
                <w:spacing w:val="-2"/>
                <w:sz w:val="25"/>
                <w:szCs w:val="25"/>
              </w:rPr>
            </w:pPr>
            <w:r w:rsidRPr="000D36FE">
              <w:rPr>
                <w:spacing w:val="-2"/>
                <w:sz w:val="25"/>
                <w:szCs w:val="25"/>
              </w:rPr>
              <w:t>2020 год (факт)</w:t>
            </w:r>
          </w:p>
        </w:tc>
        <w:tc>
          <w:tcPr>
            <w:tcW w:w="7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F71" w:rsidRPr="000D36FE" w:rsidRDefault="00E80F7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2"/>
                <w:sz w:val="25"/>
                <w:szCs w:val="25"/>
              </w:rPr>
            </w:pPr>
            <w:r w:rsidRPr="000D36FE">
              <w:rPr>
                <w:spacing w:val="-2"/>
                <w:sz w:val="25"/>
                <w:szCs w:val="25"/>
              </w:rPr>
              <w:t xml:space="preserve">2021  </w:t>
            </w:r>
          </w:p>
          <w:p w:rsidR="00E80F71" w:rsidRPr="000D36FE" w:rsidRDefault="00E80F7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2"/>
                <w:sz w:val="25"/>
                <w:szCs w:val="25"/>
              </w:rPr>
            </w:pPr>
            <w:r w:rsidRPr="000D36FE">
              <w:rPr>
                <w:spacing w:val="-2"/>
                <w:sz w:val="25"/>
                <w:szCs w:val="25"/>
              </w:rPr>
              <w:t>год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F71" w:rsidRPr="000D36FE" w:rsidRDefault="00E80F7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2"/>
                <w:sz w:val="25"/>
                <w:szCs w:val="25"/>
              </w:rPr>
            </w:pPr>
            <w:r w:rsidRPr="000D36FE">
              <w:rPr>
                <w:spacing w:val="-2"/>
                <w:sz w:val="25"/>
                <w:szCs w:val="25"/>
              </w:rPr>
              <w:t>2022</w:t>
            </w:r>
          </w:p>
          <w:p w:rsidR="00E80F71" w:rsidRPr="000D36FE" w:rsidRDefault="00E80F7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pacing w:val="-2"/>
                <w:sz w:val="25"/>
                <w:szCs w:val="25"/>
              </w:rPr>
            </w:pPr>
            <w:r w:rsidRPr="000D36FE">
              <w:rPr>
                <w:spacing w:val="-2"/>
                <w:sz w:val="25"/>
                <w:szCs w:val="25"/>
              </w:rPr>
              <w:t xml:space="preserve"> год</w:t>
            </w:r>
          </w:p>
        </w:tc>
        <w:tc>
          <w:tcPr>
            <w:tcW w:w="4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F71" w:rsidRPr="000D36FE" w:rsidRDefault="00E80F71" w:rsidP="00E80F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  <w:r w:rsidRPr="000D36FE">
              <w:rPr>
                <w:sz w:val="25"/>
                <w:szCs w:val="25"/>
              </w:rPr>
              <w:t xml:space="preserve">2023 </w:t>
            </w:r>
          </w:p>
          <w:p w:rsidR="00E80F71" w:rsidRPr="000D36FE" w:rsidRDefault="00E80F71" w:rsidP="00E80F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  <w:r w:rsidRPr="000D36FE">
              <w:rPr>
                <w:sz w:val="25"/>
                <w:szCs w:val="25"/>
              </w:rPr>
              <w:t>год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F71" w:rsidRPr="000D36FE" w:rsidRDefault="00E80F71" w:rsidP="00E80F71">
            <w:pPr>
              <w:shd w:val="clear" w:color="auto" w:fill="FFFFFF"/>
              <w:overflowPunct w:val="0"/>
              <w:autoSpaceDE w:val="0"/>
              <w:autoSpaceDN w:val="0"/>
              <w:adjustRightInd w:val="0"/>
              <w:spacing w:line="322" w:lineRule="exact"/>
              <w:ind w:left="67" w:right="72"/>
              <w:jc w:val="center"/>
              <w:textAlignment w:val="baseline"/>
              <w:rPr>
                <w:sz w:val="25"/>
                <w:szCs w:val="25"/>
              </w:rPr>
            </w:pPr>
            <w:r w:rsidRPr="000D36FE">
              <w:rPr>
                <w:sz w:val="25"/>
                <w:szCs w:val="25"/>
              </w:rPr>
              <w:t>2024 год</w:t>
            </w:r>
          </w:p>
        </w:tc>
      </w:tr>
      <w:tr w:rsidR="00E80F71" w:rsidRPr="000D36FE" w:rsidTr="00E80F71">
        <w:trPr>
          <w:trHeight w:hRule="exact" w:val="570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F71" w:rsidRPr="000D36FE" w:rsidRDefault="00E80F7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0D36FE">
              <w:rPr>
                <w:sz w:val="25"/>
                <w:szCs w:val="25"/>
              </w:rPr>
              <w:t>Содержание дорог общего и местного значения</w:t>
            </w:r>
          </w:p>
        </w:tc>
      </w:tr>
      <w:tr w:rsidR="00E80F71" w:rsidRPr="000D36FE" w:rsidTr="00A95358">
        <w:trPr>
          <w:trHeight w:hRule="exact" w:val="865"/>
        </w:trPr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F0728" w:rsidRPr="000D36FE" w:rsidRDefault="00E80F71" w:rsidP="00A953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  <w:r w:rsidRPr="000D36FE">
              <w:rPr>
                <w:sz w:val="25"/>
                <w:szCs w:val="25"/>
              </w:rPr>
              <w:t xml:space="preserve">Очистка дорог от снега </w:t>
            </w:r>
          </w:p>
          <w:p w:rsidR="00E80F71" w:rsidRPr="000D36FE" w:rsidRDefault="00E80F71" w:rsidP="00A953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F71" w:rsidRPr="000D36FE" w:rsidRDefault="00E80F7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0D36FE">
              <w:rPr>
                <w:sz w:val="25"/>
                <w:szCs w:val="25"/>
              </w:rPr>
              <w:t>час</w:t>
            </w:r>
          </w:p>
        </w:tc>
        <w:tc>
          <w:tcPr>
            <w:tcW w:w="6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F71" w:rsidRPr="008F5B2D" w:rsidRDefault="001F072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  <w:highlight w:val="yellow"/>
              </w:rPr>
            </w:pPr>
            <w:r w:rsidRPr="001F0728">
              <w:rPr>
                <w:sz w:val="25"/>
                <w:szCs w:val="25"/>
              </w:rPr>
              <w:t>47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F71" w:rsidRPr="008F5B2D" w:rsidRDefault="001F072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  <w:highlight w:val="yellow"/>
              </w:rPr>
            </w:pPr>
            <w:r w:rsidRPr="001F0728">
              <w:rPr>
                <w:sz w:val="25"/>
                <w:szCs w:val="25"/>
              </w:rPr>
              <w:t>100</w:t>
            </w:r>
          </w:p>
        </w:tc>
        <w:tc>
          <w:tcPr>
            <w:tcW w:w="7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F71" w:rsidRPr="000D36FE" w:rsidRDefault="00C360D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90</w:t>
            </w:r>
          </w:p>
        </w:tc>
        <w:tc>
          <w:tcPr>
            <w:tcW w:w="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F71" w:rsidRPr="000D36FE" w:rsidRDefault="00C360D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F71" w:rsidRPr="000D36FE" w:rsidRDefault="00C360D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100</w:t>
            </w:r>
          </w:p>
        </w:tc>
      </w:tr>
      <w:tr w:rsidR="00E80F71" w:rsidRPr="000D36FE" w:rsidTr="00A95358">
        <w:trPr>
          <w:trHeight w:hRule="exact" w:val="720"/>
        </w:trPr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F71" w:rsidRPr="000D36FE" w:rsidRDefault="00D9135C" w:rsidP="00A953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  <w:proofErr w:type="spellStart"/>
            <w:r>
              <w:rPr>
                <w:sz w:val="25"/>
                <w:szCs w:val="25"/>
              </w:rPr>
              <w:t>Грей</w:t>
            </w:r>
            <w:r w:rsidR="00E80F71" w:rsidRPr="000D36FE">
              <w:rPr>
                <w:sz w:val="25"/>
                <w:szCs w:val="25"/>
              </w:rPr>
              <w:t>дировка</w:t>
            </w:r>
            <w:proofErr w:type="spellEnd"/>
            <w:r w:rsidR="00E80F71" w:rsidRPr="000D36FE">
              <w:rPr>
                <w:sz w:val="25"/>
                <w:szCs w:val="25"/>
              </w:rPr>
              <w:t xml:space="preserve"> дорог (выравнивание) 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F71" w:rsidRPr="00937C90" w:rsidRDefault="001F072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  <w:vertAlign w:val="superscript"/>
              </w:rPr>
            </w:pPr>
            <w:r w:rsidRPr="00937C90">
              <w:rPr>
                <w:sz w:val="25"/>
                <w:szCs w:val="25"/>
              </w:rPr>
              <w:t>п.м.</w:t>
            </w:r>
          </w:p>
        </w:tc>
        <w:tc>
          <w:tcPr>
            <w:tcW w:w="6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F71" w:rsidRPr="00937C90" w:rsidRDefault="00937C90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937C90">
              <w:rPr>
                <w:sz w:val="25"/>
                <w:szCs w:val="25"/>
              </w:rPr>
              <w:t>700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F71" w:rsidRPr="00937C90" w:rsidRDefault="00937C90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937C90">
              <w:rPr>
                <w:sz w:val="25"/>
                <w:szCs w:val="25"/>
              </w:rPr>
              <w:t>800</w:t>
            </w:r>
          </w:p>
        </w:tc>
        <w:tc>
          <w:tcPr>
            <w:tcW w:w="7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F71" w:rsidRPr="000D36FE" w:rsidRDefault="00C360D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</w:t>
            </w:r>
          </w:p>
        </w:tc>
        <w:tc>
          <w:tcPr>
            <w:tcW w:w="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F71" w:rsidRPr="000D36FE" w:rsidRDefault="00C360D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F71" w:rsidRPr="000D36FE" w:rsidRDefault="00C360D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700</w:t>
            </w:r>
          </w:p>
        </w:tc>
      </w:tr>
      <w:tr w:rsidR="00E80F71" w:rsidRPr="000D36FE" w:rsidTr="00E80F71">
        <w:trPr>
          <w:trHeight w:hRule="exact" w:val="848"/>
        </w:trPr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F71" w:rsidRPr="000D36FE" w:rsidRDefault="00E80F71" w:rsidP="00A95358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  <w:r w:rsidRPr="000D36FE">
              <w:rPr>
                <w:sz w:val="25"/>
                <w:szCs w:val="25"/>
              </w:rPr>
              <w:t>Ремонт дорог</w:t>
            </w:r>
          </w:p>
        </w:tc>
        <w:tc>
          <w:tcPr>
            <w:tcW w:w="731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F71" w:rsidRPr="000D36FE" w:rsidRDefault="00937C90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  <w:vertAlign w:val="superscript"/>
              </w:rPr>
            </w:pPr>
            <w:r>
              <w:rPr>
                <w:sz w:val="25"/>
                <w:szCs w:val="25"/>
              </w:rPr>
              <w:t>п.м.</w:t>
            </w:r>
          </w:p>
        </w:tc>
        <w:tc>
          <w:tcPr>
            <w:tcW w:w="6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F71" w:rsidRPr="002644CA" w:rsidRDefault="00937C90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  <w:highlight w:val="yellow"/>
              </w:rPr>
            </w:pPr>
            <w:r w:rsidRPr="00937C90">
              <w:rPr>
                <w:sz w:val="25"/>
                <w:szCs w:val="25"/>
              </w:rPr>
              <w:t>1</w:t>
            </w:r>
            <w:r>
              <w:rPr>
                <w:sz w:val="25"/>
                <w:szCs w:val="25"/>
              </w:rPr>
              <w:t xml:space="preserve"> </w:t>
            </w:r>
            <w:r w:rsidRPr="00937C90">
              <w:rPr>
                <w:sz w:val="25"/>
                <w:szCs w:val="25"/>
              </w:rPr>
              <w:t>200</w:t>
            </w:r>
          </w:p>
        </w:tc>
        <w:tc>
          <w:tcPr>
            <w:tcW w:w="743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F71" w:rsidRPr="002644CA" w:rsidRDefault="00937C90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  <w:highlight w:val="yellow"/>
              </w:rPr>
            </w:pPr>
            <w:r w:rsidRPr="00937C90">
              <w:rPr>
                <w:sz w:val="25"/>
                <w:szCs w:val="25"/>
              </w:rPr>
              <w:t>2</w:t>
            </w:r>
            <w:r>
              <w:rPr>
                <w:sz w:val="25"/>
                <w:szCs w:val="25"/>
              </w:rPr>
              <w:t xml:space="preserve"> </w:t>
            </w:r>
            <w:r w:rsidRPr="00937C90">
              <w:rPr>
                <w:sz w:val="25"/>
                <w:szCs w:val="25"/>
              </w:rPr>
              <w:t>500</w:t>
            </w:r>
          </w:p>
        </w:tc>
        <w:tc>
          <w:tcPr>
            <w:tcW w:w="73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F71" w:rsidRPr="000D36FE" w:rsidRDefault="00C360D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1 200</w:t>
            </w:r>
          </w:p>
        </w:tc>
        <w:tc>
          <w:tcPr>
            <w:tcW w:w="51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F71" w:rsidRPr="000D36FE" w:rsidRDefault="00C360D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1 250</w:t>
            </w:r>
          </w:p>
        </w:tc>
        <w:tc>
          <w:tcPr>
            <w:tcW w:w="446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F71" w:rsidRPr="000D36FE" w:rsidRDefault="00C360D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1 300</w:t>
            </w:r>
          </w:p>
        </w:tc>
      </w:tr>
      <w:tr w:rsidR="00E80F71" w:rsidRPr="000D36FE" w:rsidTr="00E80F71">
        <w:trPr>
          <w:trHeight w:hRule="exact" w:val="424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F71" w:rsidRPr="000D36FE" w:rsidRDefault="00E80F71" w:rsidP="00E80F71">
            <w:pPr>
              <w:shd w:val="clear" w:color="auto" w:fill="FFFFFF"/>
              <w:spacing w:line="269" w:lineRule="atLeast"/>
              <w:jc w:val="center"/>
              <w:rPr>
                <w:sz w:val="25"/>
                <w:szCs w:val="25"/>
              </w:rPr>
            </w:pPr>
            <w:r w:rsidRPr="000D36FE">
              <w:rPr>
                <w:sz w:val="25"/>
                <w:szCs w:val="25"/>
                <w:lang w:eastAsia="en-US"/>
              </w:rPr>
              <w:lastRenderedPageBreak/>
              <w:t>Энергоснабжение</w:t>
            </w:r>
          </w:p>
        </w:tc>
      </w:tr>
      <w:tr w:rsidR="00E80F71" w:rsidRPr="000D36FE" w:rsidTr="00937C90">
        <w:trPr>
          <w:trHeight w:hRule="exact" w:val="4270"/>
        </w:trPr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937C90" w:rsidRDefault="00937C90" w:rsidP="00E80F71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>Р</w:t>
            </w:r>
            <w:r w:rsidR="00E80F71" w:rsidRPr="000D36FE">
              <w:rPr>
                <w:sz w:val="25"/>
                <w:szCs w:val="25"/>
                <w:lang w:eastAsia="en-US"/>
              </w:rPr>
              <w:t>аботы по ремонту линий уличного освещения (согласно актов, выполненных работ</w:t>
            </w:r>
            <w:r>
              <w:rPr>
                <w:sz w:val="25"/>
                <w:szCs w:val="25"/>
                <w:lang w:eastAsia="en-US"/>
              </w:rPr>
              <w:t>)</w:t>
            </w:r>
          </w:p>
          <w:p w:rsidR="00937C90" w:rsidRDefault="00D9135C" w:rsidP="00E80F71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</w:t>
            </w:r>
            <w:r w:rsidR="00937C90">
              <w:rPr>
                <w:sz w:val="25"/>
                <w:szCs w:val="25"/>
                <w:lang w:eastAsia="en-US"/>
              </w:rPr>
              <w:t>– установка, замена уличных светильников</w:t>
            </w:r>
          </w:p>
          <w:p w:rsidR="00E80F71" w:rsidRPr="000D36FE" w:rsidRDefault="00937C90" w:rsidP="00E80F71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>
              <w:rPr>
                <w:sz w:val="25"/>
                <w:szCs w:val="25"/>
                <w:lang w:eastAsia="en-US"/>
              </w:rPr>
              <w:t xml:space="preserve"> -</w:t>
            </w:r>
            <w:r w:rsidR="00E80F71" w:rsidRPr="000D36FE">
              <w:rPr>
                <w:sz w:val="25"/>
                <w:szCs w:val="25"/>
                <w:lang w:eastAsia="en-US"/>
              </w:rPr>
              <w:t xml:space="preserve"> </w:t>
            </w:r>
            <w:r>
              <w:rPr>
                <w:sz w:val="25"/>
                <w:szCs w:val="25"/>
                <w:lang w:eastAsia="en-US"/>
              </w:rPr>
              <w:t>монтаж кабеля АВВГ 2*2,5</w:t>
            </w:r>
          </w:p>
          <w:p w:rsidR="00E80F71" w:rsidRPr="000D36FE" w:rsidRDefault="00E80F71" w:rsidP="00E80F71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0D36FE">
              <w:rPr>
                <w:sz w:val="25"/>
                <w:szCs w:val="25"/>
                <w:lang w:eastAsia="en-US"/>
              </w:rPr>
              <w:t>-обеспечение электроэнергией сельское поселение</w:t>
            </w:r>
          </w:p>
          <w:p w:rsidR="00E80F71" w:rsidRPr="000D36FE" w:rsidRDefault="00E80F71" w:rsidP="00E80F7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37C90" w:rsidRDefault="00937C90" w:rsidP="00E80F7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37C90" w:rsidRDefault="00937C90" w:rsidP="00E80F7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37C90" w:rsidRDefault="00937C90" w:rsidP="00E80F7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37C90" w:rsidRDefault="00937C90" w:rsidP="00E80F7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37C90" w:rsidRDefault="00937C90" w:rsidP="00E80F7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37C90" w:rsidRDefault="00937C90" w:rsidP="00E80F7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37C90" w:rsidRDefault="00937C90" w:rsidP="00E80F7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37C90" w:rsidRDefault="00937C90" w:rsidP="00E80F7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0F71" w:rsidRPr="00510295" w:rsidRDefault="00E80F71" w:rsidP="00E80F7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5"/>
              </w:rPr>
            </w:pPr>
            <w:proofErr w:type="spellStart"/>
            <w:r w:rsidRPr="00510295">
              <w:rPr>
                <w:sz w:val="24"/>
                <w:szCs w:val="25"/>
              </w:rPr>
              <w:t>Шт</w:t>
            </w:r>
            <w:proofErr w:type="spellEnd"/>
          </w:p>
          <w:p w:rsidR="00E80F71" w:rsidRDefault="00E80F71" w:rsidP="00E80F7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37C90" w:rsidRDefault="00937C90" w:rsidP="00E80F7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м</w:t>
            </w:r>
          </w:p>
          <w:p w:rsidR="00937C90" w:rsidRDefault="00937C90" w:rsidP="00E80F7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37C90" w:rsidRPr="000D36FE" w:rsidRDefault="00937C90" w:rsidP="00E80F7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0F71" w:rsidRPr="000D36FE" w:rsidRDefault="00246325" w:rsidP="00E80F7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 xml:space="preserve">тыс. </w:t>
            </w:r>
            <w:proofErr w:type="spellStart"/>
            <w:r w:rsidR="00E80F71" w:rsidRPr="000D36FE">
              <w:rPr>
                <w:sz w:val="25"/>
                <w:szCs w:val="25"/>
              </w:rPr>
              <w:t>кВТ</w:t>
            </w:r>
            <w:proofErr w:type="spellEnd"/>
          </w:p>
        </w:tc>
        <w:tc>
          <w:tcPr>
            <w:tcW w:w="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F71" w:rsidRPr="00C360D1" w:rsidRDefault="00E80F71" w:rsidP="00E80F71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E80F71" w:rsidRPr="00C360D1" w:rsidRDefault="00E80F71" w:rsidP="00E80F71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E80F71" w:rsidRPr="00C360D1" w:rsidRDefault="00E80F71" w:rsidP="00E80F71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E80F71" w:rsidRPr="00C360D1" w:rsidRDefault="00E80F71" w:rsidP="00E80F71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2"/>
                <w:szCs w:val="25"/>
              </w:rPr>
            </w:pPr>
          </w:p>
          <w:p w:rsidR="00937C90" w:rsidRPr="00C360D1" w:rsidRDefault="00937C90" w:rsidP="00E80F71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C360D1" w:rsidRDefault="00C360D1" w:rsidP="00E80F71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C360D1" w:rsidRDefault="00C360D1" w:rsidP="00E80F71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246325" w:rsidRDefault="00246325" w:rsidP="00E80F71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246325" w:rsidRPr="00A95358" w:rsidRDefault="00246325" w:rsidP="00E80F71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18"/>
                <w:szCs w:val="25"/>
              </w:rPr>
            </w:pPr>
          </w:p>
          <w:p w:rsidR="00246325" w:rsidRDefault="00246325" w:rsidP="00E80F71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58</w:t>
            </w:r>
          </w:p>
          <w:p w:rsidR="00246325" w:rsidRDefault="00246325" w:rsidP="00E80F71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246325" w:rsidRDefault="00246325" w:rsidP="00E80F71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95</w:t>
            </w:r>
          </w:p>
          <w:p w:rsidR="00246325" w:rsidRDefault="00246325" w:rsidP="00E80F71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</w:p>
          <w:p w:rsidR="00246325" w:rsidRPr="00A95358" w:rsidRDefault="00246325" w:rsidP="00E80F71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32"/>
                <w:szCs w:val="25"/>
              </w:rPr>
            </w:pPr>
          </w:p>
          <w:p w:rsidR="00246325" w:rsidRPr="00C360D1" w:rsidRDefault="00246325" w:rsidP="00E80F71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21,3</w:t>
            </w:r>
          </w:p>
        </w:tc>
        <w:tc>
          <w:tcPr>
            <w:tcW w:w="7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F71" w:rsidRPr="00C360D1" w:rsidRDefault="00E80F7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37C90" w:rsidRPr="00C360D1" w:rsidRDefault="00937C90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37C90" w:rsidRPr="00C360D1" w:rsidRDefault="00937C90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C360D1" w:rsidRPr="00C360D1" w:rsidRDefault="00C360D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37C90" w:rsidRDefault="00937C90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C360D1" w:rsidRDefault="00C360D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246325" w:rsidRDefault="00246325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246325" w:rsidRPr="00A95358" w:rsidRDefault="00246325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32"/>
                <w:szCs w:val="25"/>
              </w:rPr>
            </w:pPr>
          </w:p>
          <w:p w:rsidR="00246325" w:rsidRDefault="00246325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48</w:t>
            </w:r>
          </w:p>
          <w:p w:rsidR="00246325" w:rsidRPr="00A95358" w:rsidRDefault="00246325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5"/>
              </w:rPr>
            </w:pPr>
          </w:p>
          <w:p w:rsidR="00246325" w:rsidRDefault="00246325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96</w:t>
            </w:r>
          </w:p>
          <w:p w:rsidR="00246325" w:rsidRDefault="00246325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246325" w:rsidRPr="00A95358" w:rsidRDefault="00246325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4"/>
                <w:szCs w:val="25"/>
              </w:rPr>
            </w:pPr>
          </w:p>
          <w:p w:rsidR="00246325" w:rsidRPr="00C360D1" w:rsidRDefault="00246325" w:rsidP="00246325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22,0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F71" w:rsidRPr="005D2428" w:rsidRDefault="00E80F7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5D2428">
              <w:rPr>
                <w:sz w:val="25"/>
                <w:szCs w:val="25"/>
              </w:rPr>
              <w:t>50</w:t>
            </w: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5D2428">
              <w:rPr>
                <w:sz w:val="25"/>
                <w:szCs w:val="25"/>
              </w:rPr>
              <w:t>90</w:t>
            </w: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5D2428">
              <w:rPr>
                <w:sz w:val="25"/>
                <w:szCs w:val="25"/>
              </w:rPr>
              <w:t>24,0</w:t>
            </w:r>
          </w:p>
        </w:tc>
        <w:tc>
          <w:tcPr>
            <w:tcW w:w="4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F71" w:rsidRPr="005D2428" w:rsidRDefault="00E80F7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5D2428">
              <w:rPr>
                <w:sz w:val="25"/>
                <w:szCs w:val="25"/>
              </w:rPr>
              <w:t>55</w:t>
            </w: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5D2428">
              <w:rPr>
                <w:sz w:val="25"/>
                <w:szCs w:val="25"/>
              </w:rPr>
              <w:t>90</w:t>
            </w: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5D2428">
              <w:rPr>
                <w:sz w:val="25"/>
                <w:szCs w:val="25"/>
              </w:rPr>
              <w:t>25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F71" w:rsidRPr="005D2428" w:rsidRDefault="00E80F7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5D2428">
              <w:rPr>
                <w:sz w:val="25"/>
                <w:szCs w:val="25"/>
              </w:rPr>
              <w:t>60</w:t>
            </w: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5D2428">
              <w:rPr>
                <w:sz w:val="25"/>
                <w:szCs w:val="25"/>
              </w:rPr>
              <w:t>90</w:t>
            </w: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Pr="005D242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5D2428">
              <w:rPr>
                <w:sz w:val="25"/>
                <w:szCs w:val="25"/>
              </w:rPr>
              <w:t>25</w:t>
            </w:r>
          </w:p>
        </w:tc>
      </w:tr>
      <w:tr w:rsidR="00E80F71" w:rsidRPr="000D36FE" w:rsidTr="00E80F71">
        <w:trPr>
          <w:trHeight w:hRule="exact" w:val="431"/>
        </w:trPr>
        <w:tc>
          <w:tcPr>
            <w:tcW w:w="5000" w:type="pct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F71" w:rsidRPr="000D36FE" w:rsidRDefault="00E80F7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0D36FE">
              <w:rPr>
                <w:sz w:val="25"/>
                <w:szCs w:val="25"/>
                <w:lang w:eastAsia="en-US"/>
              </w:rPr>
              <w:t>Благоустройство территории</w:t>
            </w:r>
          </w:p>
        </w:tc>
      </w:tr>
      <w:tr w:rsidR="00E80F71" w:rsidRPr="000D36FE" w:rsidTr="00D9135C">
        <w:trPr>
          <w:trHeight w:hRule="exact" w:val="4806"/>
        </w:trPr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F71" w:rsidRPr="000D36FE" w:rsidRDefault="00E80F71" w:rsidP="00E80F71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0D36FE">
              <w:rPr>
                <w:sz w:val="25"/>
                <w:szCs w:val="25"/>
                <w:lang w:eastAsia="en-US"/>
              </w:rPr>
              <w:t>-работы по уборке мусора на территории сельского поселения и уборка несанкционированных свалок;</w:t>
            </w:r>
          </w:p>
          <w:p w:rsidR="00E80F71" w:rsidRPr="000D36FE" w:rsidRDefault="00E80F71" w:rsidP="00E80F71">
            <w:pPr>
              <w:shd w:val="clear" w:color="auto" w:fill="FFFFFF"/>
              <w:spacing w:line="269" w:lineRule="atLeast"/>
              <w:rPr>
                <w:sz w:val="25"/>
                <w:szCs w:val="25"/>
                <w:lang w:eastAsia="en-US"/>
              </w:rPr>
            </w:pPr>
            <w:r w:rsidRPr="000D36FE">
              <w:rPr>
                <w:sz w:val="25"/>
                <w:szCs w:val="25"/>
                <w:lang w:eastAsia="en-US"/>
              </w:rPr>
              <w:t>-</w:t>
            </w:r>
            <w:r w:rsidR="00843E96">
              <w:rPr>
                <w:sz w:val="25"/>
                <w:szCs w:val="25"/>
                <w:lang w:eastAsia="en-US"/>
              </w:rPr>
              <w:t>обрезка кустарников</w:t>
            </w:r>
            <w:r w:rsidRPr="000D36FE">
              <w:rPr>
                <w:sz w:val="25"/>
                <w:szCs w:val="25"/>
                <w:lang w:eastAsia="en-US"/>
              </w:rPr>
              <w:t>, укос травы, подготовка земельного участка;</w:t>
            </w:r>
          </w:p>
          <w:p w:rsidR="00E80F71" w:rsidRPr="000D36FE" w:rsidRDefault="00E80F71" w:rsidP="00D9135C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  <w:r w:rsidRPr="000D36FE">
              <w:rPr>
                <w:sz w:val="25"/>
                <w:szCs w:val="25"/>
                <w:lang w:eastAsia="en-US"/>
              </w:rPr>
              <w:t xml:space="preserve">-подготовка территории сельского поселения к </w:t>
            </w:r>
            <w:r w:rsidR="00D9135C">
              <w:rPr>
                <w:sz w:val="25"/>
                <w:szCs w:val="25"/>
                <w:lang w:eastAsia="en-US"/>
              </w:rPr>
              <w:t xml:space="preserve"> мероприятиям.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F71" w:rsidRPr="000D36FE" w:rsidRDefault="00E80F71" w:rsidP="00E80F7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0D36FE">
              <w:rPr>
                <w:sz w:val="25"/>
                <w:szCs w:val="25"/>
              </w:rPr>
              <w:t>Количество договоров подряда</w:t>
            </w:r>
          </w:p>
          <w:p w:rsidR="00E80F71" w:rsidRPr="000D36FE" w:rsidRDefault="00843E96" w:rsidP="00E80F7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</w:t>
            </w:r>
            <w:proofErr w:type="spellStart"/>
            <w:r>
              <w:rPr>
                <w:sz w:val="25"/>
                <w:szCs w:val="25"/>
              </w:rPr>
              <w:t>шт</w:t>
            </w:r>
            <w:proofErr w:type="spellEnd"/>
            <w:r>
              <w:rPr>
                <w:sz w:val="25"/>
                <w:szCs w:val="25"/>
              </w:rPr>
              <w:t>)</w:t>
            </w:r>
          </w:p>
          <w:p w:rsidR="00E80F71" w:rsidRPr="000D36FE" w:rsidRDefault="00E80F71" w:rsidP="00E80F7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  <w:vertAlign w:val="superscript"/>
              </w:rPr>
            </w:pPr>
          </w:p>
          <w:p w:rsidR="00E80F71" w:rsidRPr="000D36FE" w:rsidRDefault="00E80F71" w:rsidP="00E80F7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0F71" w:rsidRPr="000D36FE" w:rsidRDefault="00E80F71" w:rsidP="00E80F7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0F71" w:rsidRPr="000D36FE" w:rsidRDefault="00E80F71" w:rsidP="00E80F7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0D36FE">
              <w:rPr>
                <w:sz w:val="25"/>
                <w:szCs w:val="25"/>
              </w:rPr>
              <w:t>Количество договоров</w:t>
            </w:r>
          </w:p>
          <w:p w:rsidR="00E80F71" w:rsidRPr="000D36FE" w:rsidRDefault="00843E96" w:rsidP="00E80F7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</w:t>
            </w:r>
            <w:proofErr w:type="spellStart"/>
            <w:r>
              <w:rPr>
                <w:sz w:val="25"/>
                <w:szCs w:val="25"/>
              </w:rPr>
              <w:t>шт</w:t>
            </w:r>
            <w:proofErr w:type="spellEnd"/>
            <w:r>
              <w:rPr>
                <w:sz w:val="25"/>
                <w:szCs w:val="25"/>
              </w:rPr>
              <w:t>)</w:t>
            </w:r>
          </w:p>
          <w:p w:rsidR="00E80F71" w:rsidRPr="000D36FE" w:rsidRDefault="00E80F71" w:rsidP="00E80F7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0F71" w:rsidRPr="000D36FE" w:rsidRDefault="00E80F71" w:rsidP="00E80F71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9C3259" w:rsidRPr="009C3259" w:rsidRDefault="009C3259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0F71" w:rsidRPr="009C3259" w:rsidRDefault="00E80F7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0F71" w:rsidRPr="009C3259" w:rsidRDefault="00E80F7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0F71" w:rsidRPr="009C3259" w:rsidRDefault="009C3259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9C3259">
              <w:rPr>
                <w:sz w:val="25"/>
                <w:szCs w:val="25"/>
              </w:rPr>
              <w:t>3</w:t>
            </w:r>
          </w:p>
          <w:p w:rsidR="00E80F71" w:rsidRPr="009C3259" w:rsidRDefault="00E80F7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0F71" w:rsidRPr="009C3259" w:rsidRDefault="00E80F7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0F71" w:rsidRPr="009C3259" w:rsidRDefault="00E80F7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0F71" w:rsidRPr="009C3259" w:rsidRDefault="00E80F7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C3259" w:rsidRPr="009C3259" w:rsidRDefault="009C3259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9C3259" w:rsidRPr="009C3259" w:rsidRDefault="009C3259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9C3259">
              <w:rPr>
                <w:sz w:val="25"/>
                <w:szCs w:val="25"/>
              </w:rPr>
              <w:t>3</w:t>
            </w:r>
          </w:p>
          <w:p w:rsidR="00E80F71" w:rsidRPr="009C3259" w:rsidRDefault="00E80F7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0F71" w:rsidRPr="009C3259" w:rsidRDefault="00E80F7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7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F71" w:rsidRPr="009C3259" w:rsidRDefault="00E80F7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0F71" w:rsidRPr="009C3259" w:rsidRDefault="00E80F7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0F71" w:rsidRPr="009C3259" w:rsidRDefault="00E80F7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0F71" w:rsidRPr="009C3259" w:rsidRDefault="009C3259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9C3259">
              <w:rPr>
                <w:sz w:val="25"/>
                <w:szCs w:val="25"/>
              </w:rPr>
              <w:t>4</w:t>
            </w:r>
          </w:p>
          <w:p w:rsidR="00E80F71" w:rsidRPr="009C3259" w:rsidRDefault="00E80F7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0F71" w:rsidRPr="009C3259" w:rsidRDefault="00E80F7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0F71" w:rsidRPr="009C3259" w:rsidRDefault="00E80F7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0F71" w:rsidRPr="009C3259" w:rsidRDefault="00E80F7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0F71" w:rsidRPr="009C3259" w:rsidRDefault="00E80F7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0F71" w:rsidRPr="009C3259" w:rsidRDefault="009C3259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9C3259">
              <w:rPr>
                <w:sz w:val="25"/>
                <w:szCs w:val="25"/>
              </w:rPr>
              <w:t>4</w:t>
            </w:r>
          </w:p>
          <w:p w:rsidR="00E80F71" w:rsidRPr="009C3259" w:rsidRDefault="00E80F7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E80F71" w:rsidRPr="009C3259" w:rsidRDefault="00E80F7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F71" w:rsidRDefault="00E80F7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  <w:p w:rsidR="00A9535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  <w:p w:rsidR="00A9535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Pr="000D36FE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4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F71" w:rsidRDefault="00E80F7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  <w:p w:rsidR="00A9535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  <w:p w:rsidR="00A9535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Pr="000D36FE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F71" w:rsidRDefault="00E80F71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  <w:p w:rsidR="00A9535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  <w:p w:rsidR="00A95358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  <w:p w:rsidR="00A95358" w:rsidRPr="000D36FE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</w:p>
        </w:tc>
      </w:tr>
      <w:tr w:rsidR="00E80F71" w:rsidRPr="000D36FE" w:rsidTr="00E80F71">
        <w:trPr>
          <w:trHeight w:hRule="exact" w:val="1259"/>
        </w:trPr>
        <w:tc>
          <w:tcPr>
            <w:tcW w:w="1145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80F71" w:rsidRPr="000D36FE" w:rsidRDefault="00E80F71" w:rsidP="00E80F71">
            <w:pPr>
              <w:shd w:val="clear" w:color="auto" w:fill="FFFFFF"/>
              <w:overflowPunct w:val="0"/>
              <w:autoSpaceDE w:val="0"/>
              <w:autoSpaceDN w:val="0"/>
              <w:adjustRightInd w:val="0"/>
              <w:textAlignment w:val="baseline"/>
              <w:rPr>
                <w:sz w:val="25"/>
                <w:szCs w:val="25"/>
              </w:rPr>
            </w:pPr>
            <w:r w:rsidRPr="000D36FE">
              <w:rPr>
                <w:sz w:val="25"/>
                <w:szCs w:val="25"/>
              </w:rPr>
              <w:t xml:space="preserve">Работы по уборке, мусора на площадках ТКО 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A95358" w:rsidRPr="000D36FE" w:rsidRDefault="00A95358" w:rsidP="00A9535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0D36FE">
              <w:rPr>
                <w:sz w:val="25"/>
                <w:szCs w:val="25"/>
              </w:rPr>
              <w:t>Количество договоров</w:t>
            </w:r>
          </w:p>
          <w:p w:rsidR="00E80F71" w:rsidRPr="000D36FE" w:rsidRDefault="00A95358" w:rsidP="00A95358">
            <w:pPr>
              <w:shd w:val="clear" w:color="auto" w:fill="FFFFFF"/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(</w:t>
            </w:r>
            <w:proofErr w:type="spellStart"/>
            <w:r>
              <w:rPr>
                <w:sz w:val="25"/>
                <w:szCs w:val="25"/>
              </w:rPr>
              <w:t>шт</w:t>
            </w:r>
            <w:proofErr w:type="spellEnd"/>
            <w:r>
              <w:rPr>
                <w:sz w:val="25"/>
                <w:szCs w:val="25"/>
              </w:rPr>
              <w:t>)</w:t>
            </w:r>
          </w:p>
        </w:tc>
        <w:tc>
          <w:tcPr>
            <w:tcW w:w="66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F71" w:rsidRPr="00843E96" w:rsidRDefault="00843E96" w:rsidP="00E80F71">
            <w:pPr>
              <w:overflowPunct w:val="0"/>
              <w:autoSpaceDE w:val="0"/>
              <w:autoSpaceDN w:val="0"/>
              <w:adjustRightInd w:val="0"/>
              <w:spacing w:line="228" w:lineRule="auto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5</w:t>
            </w:r>
          </w:p>
        </w:tc>
        <w:tc>
          <w:tcPr>
            <w:tcW w:w="783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F71" w:rsidRPr="00843E96" w:rsidRDefault="00843E96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 w:rsidRPr="00843E96">
              <w:rPr>
                <w:sz w:val="25"/>
                <w:szCs w:val="25"/>
              </w:rPr>
              <w:t>4</w:t>
            </w:r>
          </w:p>
        </w:tc>
        <w:tc>
          <w:tcPr>
            <w:tcW w:w="70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F71" w:rsidRPr="000D36FE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496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F71" w:rsidRPr="000D36FE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  <w:tc>
          <w:tcPr>
            <w:tcW w:w="494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E80F71" w:rsidRPr="000D36FE" w:rsidRDefault="00A95358" w:rsidP="00E80F71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 w:val="25"/>
                <w:szCs w:val="25"/>
              </w:rPr>
            </w:pPr>
            <w:r>
              <w:rPr>
                <w:sz w:val="25"/>
                <w:szCs w:val="25"/>
              </w:rPr>
              <w:t>4</w:t>
            </w:r>
          </w:p>
        </w:tc>
      </w:tr>
    </w:tbl>
    <w:p w:rsidR="00E80F71" w:rsidRPr="00423F4E" w:rsidRDefault="00E80F71" w:rsidP="00E80F71">
      <w:pPr>
        <w:jc w:val="center"/>
        <w:outlineLvl w:val="1"/>
        <w:rPr>
          <w:b/>
          <w:sz w:val="25"/>
          <w:szCs w:val="25"/>
          <w:highlight w:val="yellow"/>
        </w:rPr>
      </w:pPr>
    </w:p>
    <w:p w:rsidR="00E80F71" w:rsidRPr="00CF2EB2" w:rsidRDefault="00E80F71" w:rsidP="00E80F71">
      <w:pPr>
        <w:ind w:firstLine="708"/>
        <w:jc w:val="both"/>
        <w:rPr>
          <w:spacing w:val="-6"/>
          <w:sz w:val="25"/>
          <w:szCs w:val="25"/>
        </w:rPr>
      </w:pPr>
      <w:r w:rsidRPr="00CF2EB2">
        <w:rPr>
          <w:spacing w:val="-6"/>
          <w:sz w:val="25"/>
          <w:szCs w:val="25"/>
        </w:rPr>
        <w:t>Важное значение для успешной реализации Программы имеет прогнозирование возможных рисков, связанных с достижением основной цели, решением задач программы, оценка их масштабов и последствий, а также формирование системы мер по их предотвращению.</w:t>
      </w:r>
    </w:p>
    <w:p w:rsidR="00E80F71" w:rsidRPr="00CF2EB2" w:rsidRDefault="00E80F71" w:rsidP="00E80F71">
      <w:pPr>
        <w:ind w:firstLine="708"/>
        <w:jc w:val="both"/>
        <w:rPr>
          <w:spacing w:val="-6"/>
          <w:sz w:val="25"/>
          <w:szCs w:val="25"/>
        </w:rPr>
      </w:pPr>
      <w:r w:rsidRPr="00CF2EB2">
        <w:rPr>
          <w:spacing w:val="-6"/>
          <w:sz w:val="25"/>
          <w:szCs w:val="25"/>
        </w:rPr>
        <w:t>В рамках реализации программы могут быть выделены следующие риски ее реализации.</w:t>
      </w:r>
    </w:p>
    <w:p w:rsidR="00E80F71" w:rsidRPr="00CF2EB2" w:rsidRDefault="00E80F71" w:rsidP="00E80F71">
      <w:pPr>
        <w:ind w:firstLine="708"/>
        <w:jc w:val="both"/>
        <w:rPr>
          <w:spacing w:val="-6"/>
          <w:sz w:val="25"/>
          <w:szCs w:val="25"/>
        </w:rPr>
      </w:pPr>
      <w:r w:rsidRPr="00CF2EB2">
        <w:rPr>
          <w:spacing w:val="-6"/>
          <w:sz w:val="25"/>
          <w:szCs w:val="25"/>
        </w:rPr>
        <w:t>6.1. Правовые риски.</w:t>
      </w:r>
    </w:p>
    <w:p w:rsidR="00E80F71" w:rsidRPr="00CF2EB2" w:rsidRDefault="00E80F71" w:rsidP="00E80F71">
      <w:pPr>
        <w:ind w:firstLine="708"/>
        <w:jc w:val="both"/>
        <w:rPr>
          <w:spacing w:val="-6"/>
          <w:sz w:val="25"/>
          <w:szCs w:val="25"/>
        </w:rPr>
      </w:pPr>
      <w:r w:rsidRPr="00CF2EB2">
        <w:rPr>
          <w:spacing w:val="-6"/>
          <w:sz w:val="25"/>
          <w:szCs w:val="25"/>
        </w:rPr>
        <w:t xml:space="preserve">Правовые риски связаны с изменением регионального законодательства, длительностью формирования нормативно-правовой базы, необходимой для эффективной </w:t>
      </w:r>
      <w:r w:rsidRPr="00CF2EB2">
        <w:rPr>
          <w:spacing w:val="-6"/>
          <w:sz w:val="25"/>
          <w:szCs w:val="25"/>
        </w:rPr>
        <w:lastRenderedPageBreak/>
        <w:t>реализации Программы. Это может привести к существенному увеличению планируемых сроков или изменению условий реализации мероприятий Программы.</w:t>
      </w:r>
    </w:p>
    <w:p w:rsidR="00E80F71" w:rsidRPr="00CF2EB2" w:rsidRDefault="00E80F71" w:rsidP="00E80F71">
      <w:pPr>
        <w:ind w:firstLine="708"/>
        <w:jc w:val="both"/>
        <w:rPr>
          <w:spacing w:val="-6"/>
          <w:sz w:val="25"/>
          <w:szCs w:val="25"/>
        </w:rPr>
      </w:pPr>
      <w:r w:rsidRPr="00CF2EB2">
        <w:rPr>
          <w:spacing w:val="-6"/>
          <w:sz w:val="25"/>
          <w:szCs w:val="25"/>
        </w:rPr>
        <w:t>6.2. Финансовые риски.</w:t>
      </w:r>
    </w:p>
    <w:p w:rsidR="00E80F71" w:rsidRPr="00CF2EB2" w:rsidRDefault="00E80F71" w:rsidP="00E80F71">
      <w:pPr>
        <w:ind w:firstLine="708"/>
        <w:jc w:val="both"/>
        <w:rPr>
          <w:spacing w:val="-6"/>
          <w:sz w:val="25"/>
          <w:szCs w:val="25"/>
        </w:rPr>
      </w:pPr>
      <w:r w:rsidRPr="00CF2EB2">
        <w:rPr>
          <w:spacing w:val="-6"/>
          <w:sz w:val="25"/>
          <w:szCs w:val="25"/>
        </w:rPr>
        <w:t xml:space="preserve">Финансовые риски связаны с возникновением бюджетного дефицита и недостаточным, вследствие этого, уровнем бюджетного финансирования, </w:t>
      </w:r>
      <w:proofErr w:type="spellStart"/>
      <w:r w:rsidRPr="00CF2EB2">
        <w:rPr>
          <w:spacing w:val="-6"/>
          <w:sz w:val="25"/>
          <w:szCs w:val="25"/>
        </w:rPr>
        <w:t>секвестированием</w:t>
      </w:r>
      <w:proofErr w:type="spellEnd"/>
      <w:r w:rsidRPr="00CF2EB2">
        <w:rPr>
          <w:spacing w:val="-6"/>
          <w:sz w:val="25"/>
          <w:szCs w:val="25"/>
        </w:rPr>
        <w:t xml:space="preserve"> бюджетных расходов на сфере культуры, что может повлечь недофинансирование, сокращение или прекращение программных мероприятий. Способами ограничения финансовых рисков выступают следующие меры: ежегодное уточнение объемов финансовых средств, предусмотренных на реализацию мероприятий Программы, в зависимости от достигнутых результатов; определение приоритетов для первоочередного финансирования; планирование бюджетных расходов с применением методик оценки эффективности бюджетных расходов; привлечение внебюджетного финансирования.</w:t>
      </w:r>
    </w:p>
    <w:p w:rsidR="00E80F71" w:rsidRPr="00CF2EB2" w:rsidRDefault="00E80F71" w:rsidP="00E80F71">
      <w:pPr>
        <w:ind w:firstLine="708"/>
        <w:jc w:val="both"/>
        <w:rPr>
          <w:spacing w:val="-6"/>
          <w:sz w:val="25"/>
          <w:szCs w:val="25"/>
        </w:rPr>
      </w:pPr>
      <w:r w:rsidRPr="00CF2EB2">
        <w:rPr>
          <w:spacing w:val="-6"/>
          <w:sz w:val="25"/>
          <w:szCs w:val="25"/>
        </w:rPr>
        <w:t>6.3. Кадровые риски.</w:t>
      </w:r>
    </w:p>
    <w:p w:rsidR="00E80F71" w:rsidRPr="00CF2EB2" w:rsidRDefault="00E80F71" w:rsidP="00E80F71">
      <w:pPr>
        <w:ind w:firstLine="708"/>
        <w:jc w:val="both"/>
        <w:rPr>
          <w:spacing w:val="-6"/>
          <w:sz w:val="25"/>
          <w:szCs w:val="25"/>
        </w:rPr>
      </w:pPr>
      <w:r w:rsidRPr="00CF2EB2">
        <w:rPr>
          <w:spacing w:val="-6"/>
          <w:sz w:val="25"/>
          <w:szCs w:val="25"/>
        </w:rPr>
        <w:t>Кадровые риски обусловлены значительным дефицитом высококвалифицированных кадров</w:t>
      </w:r>
      <w:proofErr w:type="gramStart"/>
      <w:r w:rsidRPr="00CF2EB2">
        <w:rPr>
          <w:spacing w:val="-6"/>
          <w:sz w:val="25"/>
          <w:szCs w:val="25"/>
        </w:rPr>
        <w:t xml:space="preserve"> </w:t>
      </w:r>
      <w:r w:rsidR="008C5533">
        <w:rPr>
          <w:spacing w:val="-6"/>
          <w:sz w:val="25"/>
          <w:szCs w:val="25"/>
        </w:rPr>
        <w:t xml:space="preserve"> </w:t>
      </w:r>
      <w:r w:rsidRPr="00CF2EB2">
        <w:rPr>
          <w:spacing w:val="-6"/>
          <w:sz w:val="25"/>
          <w:szCs w:val="25"/>
        </w:rPr>
        <w:t>,</w:t>
      </w:r>
      <w:proofErr w:type="gramEnd"/>
      <w:r w:rsidRPr="00CF2EB2">
        <w:rPr>
          <w:spacing w:val="-6"/>
          <w:sz w:val="25"/>
          <w:szCs w:val="25"/>
        </w:rPr>
        <w:t xml:space="preserve"> что снижает эффективность работы организаций и качество предоставляемых услуг.</w:t>
      </w:r>
    </w:p>
    <w:p w:rsidR="00E80F71" w:rsidRPr="00CF2EB2" w:rsidRDefault="00E80F71" w:rsidP="00E80F71">
      <w:pPr>
        <w:spacing w:line="320" w:lineRule="atLeast"/>
        <w:ind w:firstLine="708"/>
        <w:rPr>
          <w:b/>
          <w:sz w:val="25"/>
          <w:szCs w:val="25"/>
        </w:rPr>
      </w:pPr>
      <w:r w:rsidRPr="00CF2EB2">
        <w:rPr>
          <w:b/>
          <w:sz w:val="25"/>
          <w:szCs w:val="25"/>
        </w:rPr>
        <w:t>Основные механизмы реализации:</w:t>
      </w:r>
    </w:p>
    <w:p w:rsidR="00E80F71" w:rsidRPr="00CF2EB2" w:rsidRDefault="00E80F71" w:rsidP="00E80F71">
      <w:pPr>
        <w:spacing w:line="320" w:lineRule="atLeast"/>
        <w:ind w:firstLine="708"/>
        <w:jc w:val="both"/>
        <w:rPr>
          <w:sz w:val="25"/>
          <w:szCs w:val="25"/>
        </w:rPr>
      </w:pPr>
      <w:r w:rsidRPr="00CF2EB2">
        <w:rPr>
          <w:sz w:val="25"/>
          <w:szCs w:val="25"/>
        </w:rPr>
        <w:t>- ежегодное уточнение и утверждение программных мероприятий;</w:t>
      </w:r>
    </w:p>
    <w:p w:rsidR="00E80F71" w:rsidRPr="00CF2EB2" w:rsidRDefault="00E80F71" w:rsidP="00E80F71">
      <w:pPr>
        <w:spacing w:line="320" w:lineRule="atLeast"/>
        <w:ind w:firstLine="708"/>
        <w:jc w:val="both"/>
        <w:rPr>
          <w:sz w:val="25"/>
          <w:szCs w:val="25"/>
        </w:rPr>
      </w:pPr>
      <w:r w:rsidRPr="00CF2EB2">
        <w:rPr>
          <w:sz w:val="25"/>
          <w:szCs w:val="25"/>
        </w:rPr>
        <w:t>- разработка нормативных и регламентирующих документов, необходимых для организации эффективной работы;</w:t>
      </w:r>
    </w:p>
    <w:p w:rsidR="00E80F71" w:rsidRPr="00CF2EB2" w:rsidRDefault="00E80F71" w:rsidP="00E80F71">
      <w:pPr>
        <w:spacing w:line="320" w:lineRule="atLeast"/>
        <w:ind w:firstLine="708"/>
        <w:jc w:val="both"/>
        <w:rPr>
          <w:sz w:val="25"/>
          <w:szCs w:val="25"/>
        </w:rPr>
      </w:pPr>
      <w:r w:rsidRPr="00CF2EB2">
        <w:rPr>
          <w:sz w:val="25"/>
          <w:szCs w:val="25"/>
        </w:rPr>
        <w:t>- обеспечение Программы финансовыми ресурсами, которые устанавливаются ежегодно местным бюджетом, привлечение внебюджетных средств;</w:t>
      </w:r>
    </w:p>
    <w:p w:rsidR="00E80F71" w:rsidRPr="00CF2EB2" w:rsidRDefault="00E80F71" w:rsidP="00E80F71">
      <w:pPr>
        <w:spacing w:line="320" w:lineRule="atLeast"/>
        <w:ind w:firstLine="708"/>
        <w:jc w:val="both"/>
        <w:rPr>
          <w:sz w:val="25"/>
          <w:szCs w:val="25"/>
        </w:rPr>
      </w:pPr>
      <w:r w:rsidRPr="00CF2EB2">
        <w:rPr>
          <w:sz w:val="25"/>
          <w:szCs w:val="25"/>
        </w:rPr>
        <w:t>- организация и методическое обеспечение программных мероприятий.</w:t>
      </w:r>
    </w:p>
    <w:p w:rsidR="00E80F71" w:rsidRPr="00CF2EB2" w:rsidRDefault="00E80F71" w:rsidP="00E80F71">
      <w:pPr>
        <w:spacing w:line="320" w:lineRule="atLeast"/>
        <w:ind w:firstLine="708"/>
        <w:jc w:val="both"/>
        <w:rPr>
          <w:b/>
          <w:sz w:val="25"/>
          <w:szCs w:val="25"/>
        </w:rPr>
      </w:pPr>
      <w:r w:rsidRPr="00CF2EB2">
        <w:rPr>
          <w:b/>
          <w:sz w:val="25"/>
          <w:szCs w:val="25"/>
        </w:rPr>
        <w:t>Осуществление управления реализацией Программы:</w:t>
      </w:r>
    </w:p>
    <w:p w:rsidR="00E80F71" w:rsidRPr="00CF2EB2" w:rsidRDefault="00E80F71" w:rsidP="00E80F71">
      <w:pPr>
        <w:spacing w:line="320" w:lineRule="atLeast"/>
        <w:ind w:firstLine="708"/>
        <w:jc w:val="both"/>
        <w:rPr>
          <w:sz w:val="25"/>
          <w:szCs w:val="25"/>
        </w:rPr>
      </w:pPr>
      <w:r w:rsidRPr="00CF2EB2">
        <w:rPr>
          <w:sz w:val="25"/>
          <w:szCs w:val="25"/>
        </w:rPr>
        <w:t>- ежегодное уточнение целевых показателей и затрат на программные мероприятия, определяются первоочередные мероприятия Программы и состав исполнителей;</w:t>
      </w:r>
    </w:p>
    <w:p w:rsidR="00E80F71" w:rsidRPr="00CF2EB2" w:rsidRDefault="00E80F71" w:rsidP="00E80F71">
      <w:pPr>
        <w:spacing w:line="320" w:lineRule="atLeast"/>
        <w:ind w:firstLine="708"/>
        <w:jc w:val="both"/>
        <w:rPr>
          <w:sz w:val="25"/>
          <w:szCs w:val="25"/>
        </w:rPr>
      </w:pPr>
      <w:r w:rsidRPr="00CF2EB2">
        <w:rPr>
          <w:sz w:val="25"/>
          <w:szCs w:val="25"/>
        </w:rPr>
        <w:t>- рассмотрение хода реализации Программы на совещаниях, анализ статистической и аналитической информации о выполнении программных мероприятий;</w:t>
      </w:r>
    </w:p>
    <w:p w:rsidR="00E80F71" w:rsidRPr="00CF2EB2" w:rsidRDefault="00E80F71" w:rsidP="00E80F71">
      <w:pPr>
        <w:spacing w:line="320" w:lineRule="atLeast"/>
        <w:ind w:firstLine="708"/>
        <w:jc w:val="both"/>
        <w:rPr>
          <w:sz w:val="25"/>
          <w:szCs w:val="25"/>
        </w:rPr>
      </w:pPr>
      <w:r w:rsidRPr="00CF2EB2">
        <w:rPr>
          <w:sz w:val="25"/>
          <w:szCs w:val="25"/>
        </w:rPr>
        <w:t>- осуществление системы оказания методической помощи учреждениям, способствующей различным формам учёбы специалистов и распространяющей положительный опыт работы;</w:t>
      </w:r>
    </w:p>
    <w:p w:rsidR="00E80F71" w:rsidRPr="00CF2EB2" w:rsidRDefault="00E80F71" w:rsidP="00E80F71">
      <w:pPr>
        <w:spacing w:line="320" w:lineRule="atLeast"/>
        <w:ind w:firstLine="708"/>
        <w:jc w:val="both"/>
        <w:rPr>
          <w:sz w:val="25"/>
          <w:szCs w:val="25"/>
        </w:rPr>
      </w:pPr>
      <w:r w:rsidRPr="00CF2EB2">
        <w:rPr>
          <w:sz w:val="25"/>
          <w:szCs w:val="25"/>
        </w:rPr>
        <w:t>- внесение в установленном порядке предложения об изменении или продлении программных мероприятий;</w:t>
      </w:r>
    </w:p>
    <w:p w:rsidR="00E80F71" w:rsidRPr="00C95518" w:rsidRDefault="00E80F71" w:rsidP="00E80F71">
      <w:pPr>
        <w:spacing w:line="320" w:lineRule="atLeast"/>
        <w:ind w:firstLine="708"/>
        <w:jc w:val="both"/>
        <w:rPr>
          <w:sz w:val="25"/>
          <w:szCs w:val="25"/>
        </w:rPr>
      </w:pPr>
      <w:r w:rsidRPr="00CF2EB2">
        <w:rPr>
          <w:sz w:val="25"/>
          <w:szCs w:val="25"/>
        </w:rPr>
        <w:t>- внесение изменений в Программу, в том числе изменение целевых индикативных показателей.</w:t>
      </w:r>
      <w:r w:rsidRPr="00C95518">
        <w:rPr>
          <w:sz w:val="25"/>
          <w:szCs w:val="25"/>
        </w:rPr>
        <w:t xml:space="preserve"> </w:t>
      </w:r>
    </w:p>
    <w:p w:rsidR="00E80F71" w:rsidRPr="00C95518" w:rsidRDefault="00E80F71" w:rsidP="00E80F71">
      <w:pPr>
        <w:shd w:val="clear" w:color="auto" w:fill="FFFFFF"/>
        <w:ind w:left="22" w:right="72" w:firstLine="792"/>
        <w:jc w:val="both"/>
        <w:rPr>
          <w:sz w:val="25"/>
          <w:szCs w:val="25"/>
        </w:rPr>
      </w:pPr>
    </w:p>
    <w:p w:rsidR="00E80F71" w:rsidRPr="00C95518" w:rsidRDefault="00E80F71" w:rsidP="00E80F71">
      <w:pPr>
        <w:ind w:firstLine="708"/>
        <w:jc w:val="center"/>
        <w:rPr>
          <w:b/>
          <w:spacing w:val="-6"/>
          <w:sz w:val="25"/>
          <w:szCs w:val="25"/>
        </w:rPr>
      </w:pPr>
      <w:r>
        <w:rPr>
          <w:b/>
          <w:spacing w:val="-6"/>
          <w:sz w:val="25"/>
          <w:szCs w:val="25"/>
        </w:rPr>
        <w:t xml:space="preserve">Раздел </w:t>
      </w:r>
      <w:r w:rsidRPr="00C95518">
        <w:rPr>
          <w:b/>
          <w:spacing w:val="-6"/>
          <w:sz w:val="25"/>
          <w:szCs w:val="25"/>
        </w:rPr>
        <w:t>7.  Методика оценки эффективности</w:t>
      </w:r>
      <w:r>
        <w:rPr>
          <w:b/>
          <w:spacing w:val="-6"/>
          <w:sz w:val="25"/>
          <w:szCs w:val="25"/>
        </w:rPr>
        <w:t xml:space="preserve"> муниципальной программы.</w:t>
      </w:r>
    </w:p>
    <w:p w:rsidR="00E80F71" w:rsidRPr="00A76821" w:rsidRDefault="00E80F71" w:rsidP="00E80F71">
      <w:pPr>
        <w:ind w:firstLine="708"/>
        <w:jc w:val="center"/>
        <w:rPr>
          <w:b/>
          <w:spacing w:val="-6"/>
          <w:sz w:val="26"/>
          <w:szCs w:val="26"/>
        </w:rPr>
      </w:pPr>
    </w:p>
    <w:p w:rsidR="00E80F71" w:rsidRPr="00A76821" w:rsidRDefault="00E80F71" w:rsidP="00E80F7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A76821">
        <w:rPr>
          <w:sz w:val="26"/>
          <w:szCs w:val="26"/>
        </w:rPr>
        <w:t>Оценка эффективности реализации муниципальной программы (далее – муниципальная программа) и входящих в нее подпрограмм проводится на основе оценок по трем критериям:</w:t>
      </w:r>
    </w:p>
    <w:p w:rsidR="00E80F71" w:rsidRPr="00A76821" w:rsidRDefault="00E80F71" w:rsidP="00E80F7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A76821">
        <w:rPr>
          <w:sz w:val="26"/>
          <w:szCs w:val="26"/>
        </w:rPr>
        <w:t>- степени достижения целей и решения задач муниципальной программы (подпрограммы);</w:t>
      </w:r>
    </w:p>
    <w:p w:rsidR="00E80F71" w:rsidRPr="00A76821" w:rsidRDefault="00E80F71" w:rsidP="00E80F7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A76821">
        <w:rPr>
          <w:sz w:val="26"/>
          <w:szCs w:val="26"/>
        </w:rPr>
        <w:lastRenderedPageBreak/>
        <w:t>- соответствия запланированному уровню затрат и эффективности использования бюджетных средств муниципальной программы (подпрограммы);</w:t>
      </w:r>
    </w:p>
    <w:p w:rsidR="00E80F71" w:rsidRPr="00A76821" w:rsidRDefault="00E80F71" w:rsidP="00E80F7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A76821">
        <w:rPr>
          <w:sz w:val="26"/>
          <w:szCs w:val="26"/>
        </w:rPr>
        <w:t>- степени реализации контрольных мероприятий муниципальной программы (подпрограммы).</w:t>
      </w:r>
    </w:p>
    <w:p w:rsidR="00E80F71" w:rsidRDefault="00E80F71" w:rsidP="00E80F7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6"/>
          <w:szCs w:val="26"/>
        </w:rPr>
      </w:pPr>
      <w:r w:rsidRPr="00A76821">
        <w:rPr>
          <w:sz w:val="26"/>
          <w:szCs w:val="26"/>
        </w:rPr>
        <w:t>1.1. Оценка степени достижения целей и решения задач муниципальной программы (подпрограммы) производится путем сопоставления фактически достигнутых значений индикаторов муниципальной программы (подпрограммы) и их плановых значений по формуле:</w:t>
      </w:r>
      <w:r w:rsidRPr="00A76821">
        <w:rPr>
          <w:b/>
          <w:sz w:val="26"/>
          <w:szCs w:val="26"/>
        </w:rPr>
        <w:t xml:space="preserve">     </w:t>
      </w:r>
    </w:p>
    <w:p w:rsidR="00E80F71" w:rsidRPr="009640EE" w:rsidRDefault="00E80F71" w:rsidP="00E80F7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6"/>
          <w:szCs w:val="26"/>
          <w:lang w:val="en-US"/>
        </w:rPr>
      </w:pPr>
      <w:r w:rsidRPr="00A76821">
        <w:rPr>
          <w:b/>
          <w:sz w:val="26"/>
          <w:szCs w:val="26"/>
        </w:rPr>
        <w:t xml:space="preserve">                </w:t>
      </w:r>
      <w:r w:rsidRPr="00A76821">
        <w:rPr>
          <w:b/>
          <w:sz w:val="26"/>
          <w:szCs w:val="26"/>
          <w:lang w:val="en-US"/>
        </w:rPr>
        <w:t>m</w:t>
      </w:r>
    </w:p>
    <w:p w:rsidR="00E80F71" w:rsidRPr="00A76821" w:rsidRDefault="00E80F71" w:rsidP="00E80F7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6"/>
          <w:szCs w:val="26"/>
          <w:lang w:val="en-US"/>
        </w:rPr>
      </w:pPr>
      <w:r w:rsidRPr="009640EE">
        <w:rPr>
          <w:b/>
          <w:sz w:val="26"/>
          <w:szCs w:val="26"/>
          <w:lang w:val="en-US"/>
        </w:rPr>
        <w:t xml:space="preserve">    </w:t>
      </w:r>
      <w:proofErr w:type="spellStart"/>
      <w:r w:rsidRPr="00A76821">
        <w:rPr>
          <w:b/>
          <w:sz w:val="26"/>
          <w:szCs w:val="26"/>
          <w:lang w:val="en-US"/>
        </w:rPr>
        <w:t>Cel</w:t>
      </w:r>
      <w:proofErr w:type="spellEnd"/>
      <w:r w:rsidRPr="00A76821">
        <w:rPr>
          <w:b/>
          <w:sz w:val="26"/>
          <w:szCs w:val="26"/>
          <w:lang w:val="en-US"/>
        </w:rPr>
        <w:t xml:space="preserve"> = (1 / m) x SUM (Si),</w:t>
      </w:r>
    </w:p>
    <w:p w:rsidR="00E80F71" w:rsidRPr="00A76821" w:rsidRDefault="00E80F71" w:rsidP="00E80F7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6"/>
          <w:szCs w:val="26"/>
        </w:rPr>
      </w:pPr>
      <w:r w:rsidRPr="00A76821">
        <w:rPr>
          <w:b/>
          <w:sz w:val="26"/>
          <w:szCs w:val="26"/>
          <w:lang w:val="en-US"/>
        </w:rPr>
        <w:t xml:space="preserve">                    </w:t>
      </w:r>
      <w:r w:rsidRPr="00A76821">
        <w:rPr>
          <w:b/>
          <w:sz w:val="26"/>
          <w:szCs w:val="26"/>
        </w:rPr>
        <w:t>i=1</w:t>
      </w:r>
    </w:p>
    <w:p w:rsidR="00E80F71" w:rsidRPr="00A76821" w:rsidRDefault="00E80F71" w:rsidP="00E80F7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A76821">
        <w:rPr>
          <w:sz w:val="26"/>
          <w:szCs w:val="26"/>
        </w:rPr>
        <w:t xml:space="preserve">где </w:t>
      </w:r>
      <w:proofErr w:type="spellStart"/>
      <w:r w:rsidRPr="00A76821">
        <w:rPr>
          <w:sz w:val="26"/>
          <w:szCs w:val="26"/>
        </w:rPr>
        <w:t>Cel</w:t>
      </w:r>
      <w:proofErr w:type="spellEnd"/>
      <w:r w:rsidRPr="00A76821">
        <w:rPr>
          <w:sz w:val="26"/>
          <w:szCs w:val="26"/>
        </w:rPr>
        <w:t xml:space="preserve"> - оценка степени достижения цели, решения задачи муниципальной программы (подпрограммы);</w:t>
      </w:r>
    </w:p>
    <w:p w:rsidR="00E80F71" w:rsidRPr="00A76821" w:rsidRDefault="00E80F71" w:rsidP="00E80F7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A76821">
        <w:rPr>
          <w:sz w:val="26"/>
          <w:szCs w:val="26"/>
        </w:rPr>
        <w:t>Si</w:t>
      </w:r>
      <w:proofErr w:type="spellEnd"/>
      <w:r w:rsidRPr="00A76821">
        <w:rPr>
          <w:sz w:val="26"/>
          <w:szCs w:val="26"/>
        </w:rPr>
        <w:t xml:space="preserve"> - оценка значения i-го индикатора (показателя) выполнения муниципальной программы (подпрограммы), отражающего степень достижения цели, решения соответствующей задачи;</w:t>
      </w:r>
    </w:p>
    <w:p w:rsidR="00E80F71" w:rsidRPr="00A76821" w:rsidRDefault="00E80F71" w:rsidP="00E80F7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A76821">
        <w:rPr>
          <w:sz w:val="26"/>
          <w:szCs w:val="26"/>
        </w:rPr>
        <w:t>m - число показателей, характеризующих степень достижения цели, решения задачи муниципальной программы (подпрограммы);</w:t>
      </w:r>
    </w:p>
    <w:p w:rsidR="00E80F71" w:rsidRPr="00A76821" w:rsidRDefault="00E80F71" w:rsidP="00E80F7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A76821">
        <w:rPr>
          <w:sz w:val="26"/>
          <w:szCs w:val="26"/>
        </w:rPr>
        <w:t>SUM - сумма значений.</w:t>
      </w:r>
    </w:p>
    <w:p w:rsidR="00E80F71" w:rsidRPr="00A76821" w:rsidRDefault="00E80F71" w:rsidP="00E80F7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A76821">
        <w:rPr>
          <w:sz w:val="26"/>
          <w:szCs w:val="26"/>
        </w:rPr>
        <w:t>Оценка значения i-го индикатора (показателя) муниципальной программы (подпрограммы) производится по формуле:</w:t>
      </w:r>
    </w:p>
    <w:p w:rsidR="00E80F71" w:rsidRPr="00A76821" w:rsidRDefault="00E80F71" w:rsidP="00E80F7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6"/>
          <w:szCs w:val="26"/>
        </w:rPr>
      </w:pPr>
      <w:proofErr w:type="spellStart"/>
      <w:r w:rsidRPr="00A76821">
        <w:rPr>
          <w:b/>
          <w:sz w:val="26"/>
          <w:szCs w:val="26"/>
        </w:rPr>
        <w:t>Si</w:t>
      </w:r>
      <w:proofErr w:type="spellEnd"/>
      <w:r w:rsidRPr="00A76821">
        <w:rPr>
          <w:b/>
          <w:sz w:val="26"/>
          <w:szCs w:val="26"/>
        </w:rPr>
        <w:t xml:space="preserve"> = (</w:t>
      </w:r>
      <w:proofErr w:type="spellStart"/>
      <w:r w:rsidRPr="00A76821">
        <w:rPr>
          <w:b/>
          <w:sz w:val="26"/>
          <w:szCs w:val="26"/>
        </w:rPr>
        <w:t>Fi</w:t>
      </w:r>
      <w:proofErr w:type="spellEnd"/>
      <w:r w:rsidRPr="00A76821">
        <w:rPr>
          <w:b/>
          <w:sz w:val="26"/>
          <w:szCs w:val="26"/>
        </w:rPr>
        <w:t xml:space="preserve"> / </w:t>
      </w:r>
      <w:proofErr w:type="spellStart"/>
      <w:r w:rsidRPr="00A76821">
        <w:rPr>
          <w:b/>
          <w:sz w:val="26"/>
          <w:szCs w:val="26"/>
        </w:rPr>
        <w:t>Pi</w:t>
      </w:r>
      <w:proofErr w:type="spellEnd"/>
      <w:r w:rsidRPr="00A76821">
        <w:rPr>
          <w:b/>
          <w:sz w:val="26"/>
          <w:szCs w:val="26"/>
        </w:rPr>
        <w:t xml:space="preserve">) </w:t>
      </w:r>
      <w:proofErr w:type="spellStart"/>
      <w:r w:rsidRPr="00A76821">
        <w:rPr>
          <w:b/>
          <w:sz w:val="26"/>
          <w:szCs w:val="26"/>
        </w:rPr>
        <w:t>x</w:t>
      </w:r>
      <w:proofErr w:type="spellEnd"/>
      <w:r w:rsidRPr="00A76821">
        <w:rPr>
          <w:b/>
          <w:sz w:val="26"/>
          <w:szCs w:val="26"/>
        </w:rPr>
        <w:t xml:space="preserve"> 100%,</w:t>
      </w:r>
    </w:p>
    <w:p w:rsidR="00E80F71" w:rsidRPr="00A76821" w:rsidRDefault="00E80F71" w:rsidP="00E80F7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A76821">
        <w:rPr>
          <w:sz w:val="26"/>
          <w:szCs w:val="26"/>
        </w:rPr>
        <w:t xml:space="preserve">где </w:t>
      </w:r>
      <w:proofErr w:type="spellStart"/>
      <w:r w:rsidRPr="00A76821">
        <w:rPr>
          <w:sz w:val="26"/>
          <w:szCs w:val="26"/>
        </w:rPr>
        <w:t>Fi</w:t>
      </w:r>
      <w:proofErr w:type="spellEnd"/>
      <w:r w:rsidRPr="00A76821">
        <w:rPr>
          <w:sz w:val="26"/>
          <w:szCs w:val="26"/>
        </w:rPr>
        <w:t xml:space="preserve"> - фактическое значение i-го индикатора (показателя) муниципальной программы;</w:t>
      </w:r>
    </w:p>
    <w:p w:rsidR="00E80F71" w:rsidRPr="00A76821" w:rsidRDefault="00E80F71" w:rsidP="00E80F7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A76821">
        <w:rPr>
          <w:sz w:val="26"/>
          <w:szCs w:val="26"/>
        </w:rPr>
        <w:t>Pi</w:t>
      </w:r>
      <w:proofErr w:type="spellEnd"/>
      <w:r w:rsidRPr="00A76821">
        <w:rPr>
          <w:sz w:val="26"/>
          <w:szCs w:val="26"/>
        </w:rPr>
        <w:t xml:space="preserve"> - плановое значение i-го индикатора (показателя) муниципальной программы (для индикаторов (показателей), желаемой тенденцией развития которых является рост значений) или: </w:t>
      </w:r>
      <w:proofErr w:type="spellStart"/>
      <w:r w:rsidRPr="00A76821">
        <w:rPr>
          <w:b/>
          <w:sz w:val="26"/>
          <w:szCs w:val="26"/>
        </w:rPr>
        <w:t>Si</w:t>
      </w:r>
      <w:proofErr w:type="spellEnd"/>
      <w:r w:rsidRPr="00A76821">
        <w:rPr>
          <w:b/>
          <w:sz w:val="26"/>
          <w:szCs w:val="26"/>
        </w:rPr>
        <w:t xml:space="preserve"> = (</w:t>
      </w:r>
      <w:proofErr w:type="spellStart"/>
      <w:r w:rsidRPr="00A76821">
        <w:rPr>
          <w:b/>
          <w:sz w:val="26"/>
          <w:szCs w:val="26"/>
        </w:rPr>
        <w:t>Pi</w:t>
      </w:r>
      <w:proofErr w:type="spellEnd"/>
      <w:r w:rsidRPr="00A76821">
        <w:rPr>
          <w:b/>
          <w:sz w:val="26"/>
          <w:szCs w:val="26"/>
        </w:rPr>
        <w:t xml:space="preserve"> / </w:t>
      </w:r>
      <w:proofErr w:type="spellStart"/>
      <w:r w:rsidRPr="00A76821">
        <w:rPr>
          <w:b/>
          <w:sz w:val="26"/>
          <w:szCs w:val="26"/>
        </w:rPr>
        <w:t>Fi</w:t>
      </w:r>
      <w:proofErr w:type="spellEnd"/>
      <w:r w:rsidRPr="00A76821">
        <w:rPr>
          <w:b/>
          <w:sz w:val="26"/>
          <w:szCs w:val="26"/>
        </w:rPr>
        <w:t xml:space="preserve">) </w:t>
      </w:r>
      <w:proofErr w:type="spellStart"/>
      <w:r w:rsidRPr="00A76821">
        <w:rPr>
          <w:b/>
          <w:sz w:val="26"/>
          <w:szCs w:val="26"/>
        </w:rPr>
        <w:t>x</w:t>
      </w:r>
      <w:proofErr w:type="spellEnd"/>
      <w:r w:rsidRPr="00A76821">
        <w:rPr>
          <w:b/>
          <w:sz w:val="26"/>
          <w:szCs w:val="26"/>
        </w:rPr>
        <w:t xml:space="preserve"> 100%</w:t>
      </w:r>
      <w:r w:rsidRPr="00A76821">
        <w:rPr>
          <w:sz w:val="26"/>
          <w:szCs w:val="26"/>
        </w:rPr>
        <w:t xml:space="preserve"> (для индикаторов (показателей), желаемой тенденцией развития которых является снижение значений).</w:t>
      </w:r>
    </w:p>
    <w:p w:rsidR="00E80F71" w:rsidRPr="00A76821" w:rsidRDefault="00E80F71" w:rsidP="00E80F7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A76821">
        <w:rPr>
          <w:sz w:val="26"/>
          <w:szCs w:val="26"/>
        </w:rPr>
        <w:t>В случае превышения 100% выполнения расчетного значения показателя значение показателя принимается равным 100%.</w:t>
      </w:r>
    </w:p>
    <w:p w:rsidR="00E80F71" w:rsidRPr="00A76821" w:rsidRDefault="00E80F71" w:rsidP="00E80F7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A76821">
        <w:rPr>
          <w:sz w:val="26"/>
          <w:szCs w:val="26"/>
        </w:rPr>
        <w:t>1.2. Оценка степени соответствия запланированному уровню затрат и эффективности использования бюджетных средств программы (подпрограммы) определяется путем сопоставления фактических и плановых объемов финансирования муниципальной программы (подпрограммы) по формуле:</w:t>
      </w:r>
    </w:p>
    <w:p w:rsidR="00E80F71" w:rsidRPr="00A76821" w:rsidRDefault="00E80F71" w:rsidP="00E80F71">
      <w:pPr>
        <w:overflowPunct w:val="0"/>
        <w:autoSpaceDE w:val="0"/>
        <w:autoSpaceDN w:val="0"/>
        <w:adjustRightInd w:val="0"/>
        <w:ind w:firstLine="708"/>
        <w:jc w:val="both"/>
        <w:textAlignment w:val="baseline"/>
        <w:rPr>
          <w:b/>
          <w:sz w:val="26"/>
          <w:szCs w:val="26"/>
        </w:rPr>
      </w:pPr>
      <w:proofErr w:type="spellStart"/>
      <w:r w:rsidRPr="00A76821">
        <w:rPr>
          <w:b/>
          <w:sz w:val="26"/>
          <w:szCs w:val="26"/>
        </w:rPr>
        <w:t>Fin</w:t>
      </w:r>
      <w:proofErr w:type="spellEnd"/>
      <w:r w:rsidRPr="00A76821">
        <w:rPr>
          <w:b/>
          <w:sz w:val="26"/>
          <w:szCs w:val="26"/>
        </w:rPr>
        <w:t xml:space="preserve"> = K / L x 100%,</w:t>
      </w:r>
    </w:p>
    <w:p w:rsidR="00E80F71" w:rsidRPr="00A76821" w:rsidRDefault="00E80F71" w:rsidP="00E80F7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A76821">
        <w:rPr>
          <w:sz w:val="26"/>
          <w:szCs w:val="26"/>
        </w:rPr>
        <w:t xml:space="preserve">где </w:t>
      </w:r>
      <w:proofErr w:type="spellStart"/>
      <w:r w:rsidRPr="00A76821">
        <w:rPr>
          <w:sz w:val="26"/>
          <w:szCs w:val="26"/>
        </w:rPr>
        <w:t>Fin</w:t>
      </w:r>
      <w:proofErr w:type="spellEnd"/>
      <w:r w:rsidRPr="00A76821">
        <w:rPr>
          <w:sz w:val="26"/>
          <w:szCs w:val="26"/>
        </w:rPr>
        <w:t xml:space="preserve"> - уровень финансирования реализации основных мероприятий муниципальной программы (подпрограммы);</w:t>
      </w:r>
    </w:p>
    <w:p w:rsidR="00E80F71" w:rsidRPr="00A76821" w:rsidRDefault="00E80F71" w:rsidP="00E80F7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A76821">
        <w:rPr>
          <w:sz w:val="26"/>
          <w:szCs w:val="26"/>
        </w:rPr>
        <w:t>K - кассовое исполнение расходов районного бюджета на реализацию муниципальной программы (подпрограммы) за отчетный финансовый год;</w:t>
      </w:r>
    </w:p>
    <w:p w:rsidR="00E80F71" w:rsidRPr="00A76821" w:rsidRDefault="00E80F71" w:rsidP="00E80F7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A76821">
        <w:rPr>
          <w:sz w:val="26"/>
          <w:szCs w:val="26"/>
        </w:rPr>
        <w:t>L - объем финансовых ресурсов, предусмотренных на реализацию муниципальной программы (подпрограммы) на очередной финансовый год в районном бюджете.</w:t>
      </w:r>
    </w:p>
    <w:p w:rsidR="00E80F71" w:rsidRPr="00A76821" w:rsidRDefault="00E80F71" w:rsidP="00E80F7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A76821">
        <w:rPr>
          <w:sz w:val="26"/>
          <w:szCs w:val="26"/>
        </w:rPr>
        <w:t>1.3. Оценка степени реализации контрольных мероприятий (достижения ожидаемых непосредственных результатов их реализации) муниципальной программы (подпрограммы) производится по следующей формуле:</w:t>
      </w:r>
    </w:p>
    <w:p w:rsidR="00E80F71" w:rsidRPr="00A76821" w:rsidRDefault="00E80F71" w:rsidP="00E80F7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</w:p>
    <w:p w:rsidR="00E80F71" w:rsidRPr="00A76821" w:rsidRDefault="00E80F71" w:rsidP="00E80F7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6"/>
          <w:szCs w:val="26"/>
          <w:lang w:val="en-US"/>
        </w:rPr>
      </w:pPr>
      <w:r w:rsidRPr="00A76821">
        <w:rPr>
          <w:b/>
          <w:sz w:val="26"/>
          <w:szCs w:val="26"/>
        </w:rPr>
        <w:t xml:space="preserve">                     </w:t>
      </w:r>
      <w:r w:rsidRPr="00A76821">
        <w:rPr>
          <w:b/>
          <w:sz w:val="26"/>
          <w:szCs w:val="26"/>
          <w:lang w:val="en-US"/>
        </w:rPr>
        <w:t>n</w:t>
      </w:r>
    </w:p>
    <w:p w:rsidR="00E80F71" w:rsidRPr="00A76821" w:rsidRDefault="00E80F71" w:rsidP="00E80F7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6"/>
          <w:szCs w:val="26"/>
          <w:lang w:val="en-US"/>
        </w:rPr>
      </w:pPr>
      <w:r w:rsidRPr="00A76821">
        <w:rPr>
          <w:b/>
          <w:sz w:val="26"/>
          <w:szCs w:val="26"/>
          <w:lang w:val="en-US"/>
        </w:rPr>
        <w:lastRenderedPageBreak/>
        <w:t xml:space="preserve">    </w:t>
      </w:r>
      <w:proofErr w:type="spellStart"/>
      <w:r w:rsidRPr="00A76821">
        <w:rPr>
          <w:b/>
          <w:sz w:val="26"/>
          <w:szCs w:val="26"/>
          <w:lang w:val="en-US"/>
        </w:rPr>
        <w:t>Mer</w:t>
      </w:r>
      <w:proofErr w:type="spellEnd"/>
      <w:r w:rsidRPr="00A76821">
        <w:rPr>
          <w:b/>
          <w:sz w:val="26"/>
          <w:szCs w:val="26"/>
          <w:lang w:val="en-US"/>
        </w:rPr>
        <w:t xml:space="preserve"> = (1 / n) x SUM (</w:t>
      </w:r>
      <w:proofErr w:type="spellStart"/>
      <w:r w:rsidRPr="00A76821">
        <w:rPr>
          <w:b/>
          <w:sz w:val="26"/>
          <w:szCs w:val="26"/>
          <w:lang w:val="en-US"/>
        </w:rPr>
        <w:t>Rj</w:t>
      </w:r>
      <w:proofErr w:type="spellEnd"/>
      <w:r w:rsidRPr="00A76821">
        <w:rPr>
          <w:b/>
          <w:sz w:val="26"/>
          <w:szCs w:val="26"/>
          <w:lang w:val="en-US"/>
        </w:rPr>
        <w:t xml:space="preserve"> x 100%),</w:t>
      </w:r>
    </w:p>
    <w:p w:rsidR="00E80F71" w:rsidRPr="00A76821" w:rsidRDefault="00E80F71" w:rsidP="00E80F7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6"/>
          <w:szCs w:val="26"/>
        </w:rPr>
      </w:pPr>
      <w:r w:rsidRPr="00A76821">
        <w:rPr>
          <w:b/>
          <w:sz w:val="26"/>
          <w:szCs w:val="26"/>
          <w:lang w:val="en-US"/>
        </w:rPr>
        <w:t xml:space="preserve">                    </w:t>
      </w:r>
      <w:r w:rsidRPr="00A76821">
        <w:rPr>
          <w:b/>
          <w:sz w:val="26"/>
          <w:szCs w:val="26"/>
        </w:rPr>
        <w:t>j=1</w:t>
      </w:r>
    </w:p>
    <w:p w:rsidR="00E80F71" w:rsidRPr="00A76821" w:rsidRDefault="00E80F71" w:rsidP="00E80F7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A76821">
        <w:rPr>
          <w:sz w:val="26"/>
          <w:szCs w:val="26"/>
        </w:rPr>
        <w:t xml:space="preserve">где </w:t>
      </w:r>
      <w:proofErr w:type="spellStart"/>
      <w:r w:rsidRPr="00A76821">
        <w:rPr>
          <w:sz w:val="26"/>
          <w:szCs w:val="26"/>
        </w:rPr>
        <w:t>Mer</w:t>
      </w:r>
      <w:proofErr w:type="spellEnd"/>
      <w:r w:rsidRPr="00A76821">
        <w:rPr>
          <w:sz w:val="26"/>
          <w:szCs w:val="26"/>
        </w:rPr>
        <w:t xml:space="preserve"> - оценка степени реализации мероприятий муниципальной программы (подпрограммы);</w:t>
      </w:r>
    </w:p>
    <w:p w:rsidR="00E80F71" w:rsidRPr="00A76821" w:rsidRDefault="00E80F71" w:rsidP="00E80F7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proofErr w:type="spellStart"/>
      <w:r w:rsidRPr="00A76821">
        <w:rPr>
          <w:sz w:val="26"/>
          <w:szCs w:val="26"/>
        </w:rPr>
        <w:t>Rj</w:t>
      </w:r>
      <w:proofErr w:type="spellEnd"/>
      <w:r w:rsidRPr="00A76821">
        <w:rPr>
          <w:sz w:val="26"/>
          <w:szCs w:val="26"/>
        </w:rPr>
        <w:t xml:space="preserve"> - показатель достижения ожидаемого непосредственного результата j-го контрольного мероприятия муниципальной программы (подпрограммы), определяемый в случае достижения непосредственного результата в отчетном периоде как «1», в случае </w:t>
      </w:r>
      <w:proofErr w:type="spellStart"/>
      <w:r w:rsidRPr="00A76821">
        <w:rPr>
          <w:sz w:val="26"/>
          <w:szCs w:val="26"/>
        </w:rPr>
        <w:t>недостижения</w:t>
      </w:r>
      <w:proofErr w:type="spellEnd"/>
      <w:r w:rsidRPr="00A76821">
        <w:rPr>
          <w:sz w:val="26"/>
          <w:szCs w:val="26"/>
        </w:rPr>
        <w:t xml:space="preserve"> непосредственного результата - как «0»;</w:t>
      </w:r>
    </w:p>
    <w:p w:rsidR="00E80F71" w:rsidRPr="00A76821" w:rsidRDefault="00E80F71" w:rsidP="00E80F7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A76821">
        <w:rPr>
          <w:sz w:val="26"/>
          <w:szCs w:val="26"/>
        </w:rPr>
        <w:t>n - количество контрольных мероприятий, включенных в муниципальную программу (подпрограмму);</w:t>
      </w:r>
    </w:p>
    <w:p w:rsidR="00E80F71" w:rsidRPr="00A76821" w:rsidRDefault="00E80F71" w:rsidP="00E80F7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A76821">
        <w:rPr>
          <w:sz w:val="26"/>
          <w:szCs w:val="26"/>
        </w:rPr>
        <w:t>SUM - сумма значений.</w:t>
      </w:r>
    </w:p>
    <w:p w:rsidR="00E80F71" w:rsidRPr="00A76821" w:rsidRDefault="00E80F71" w:rsidP="00E80F7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A76821">
        <w:rPr>
          <w:sz w:val="26"/>
          <w:szCs w:val="26"/>
        </w:rPr>
        <w:t>1.4. Оценка эффективности реализации муниципальной программы (подпрограммы) (далее - оценка эффективности) производится по следующей формуле:</w:t>
      </w:r>
    </w:p>
    <w:p w:rsidR="00E80F71" w:rsidRPr="00A76821" w:rsidRDefault="00E80F71" w:rsidP="00E80F7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b/>
          <w:sz w:val="26"/>
          <w:szCs w:val="26"/>
        </w:rPr>
      </w:pPr>
      <w:r w:rsidRPr="00A76821">
        <w:rPr>
          <w:b/>
          <w:sz w:val="26"/>
          <w:szCs w:val="26"/>
        </w:rPr>
        <w:t>O = (</w:t>
      </w:r>
      <w:proofErr w:type="spellStart"/>
      <w:r w:rsidRPr="00A76821">
        <w:rPr>
          <w:b/>
          <w:sz w:val="26"/>
          <w:szCs w:val="26"/>
        </w:rPr>
        <w:t>Cel</w:t>
      </w:r>
      <w:proofErr w:type="spellEnd"/>
      <w:r w:rsidRPr="00A76821">
        <w:rPr>
          <w:b/>
          <w:sz w:val="26"/>
          <w:szCs w:val="26"/>
        </w:rPr>
        <w:t xml:space="preserve"> + </w:t>
      </w:r>
      <w:proofErr w:type="spellStart"/>
      <w:r w:rsidRPr="00A76821">
        <w:rPr>
          <w:b/>
          <w:sz w:val="26"/>
          <w:szCs w:val="26"/>
        </w:rPr>
        <w:t>Fin</w:t>
      </w:r>
      <w:proofErr w:type="spellEnd"/>
      <w:r w:rsidRPr="00A76821">
        <w:rPr>
          <w:b/>
          <w:sz w:val="26"/>
          <w:szCs w:val="26"/>
        </w:rPr>
        <w:t xml:space="preserve"> + </w:t>
      </w:r>
      <w:proofErr w:type="spellStart"/>
      <w:r w:rsidRPr="00A76821">
        <w:rPr>
          <w:b/>
          <w:sz w:val="26"/>
          <w:szCs w:val="26"/>
        </w:rPr>
        <w:t>Mer</w:t>
      </w:r>
      <w:proofErr w:type="spellEnd"/>
      <w:r w:rsidRPr="00A76821">
        <w:rPr>
          <w:b/>
          <w:sz w:val="26"/>
          <w:szCs w:val="26"/>
        </w:rPr>
        <w:t>) / 3,</w:t>
      </w:r>
    </w:p>
    <w:p w:rsidR="00E80F71" w:rsidRPr="00A76821" w:rsidRDefault="00E80F71" w:rsidP="00E80F71">
      <w:pPr>
        <w:overflowPunct w:val="0"/>
        <w:autoSpaceDE w:val="0"/>
        <w:autoSpaceDN w:val="0"/>
        <w:adjustRightInd w:val="0"/>
        <w:ind w:firstLine="709"/>
        <w:jc w:val="both"/>
        <w:textAlignment w:val="baseline"/>
        <w:rPr>
          <w:sz w:val="26"/>
          <w:szCs w:val="26"/>
        </w:rPr>
      </w:pPr>
      <w:r w:rsidRPr="00A76821">
        <w:rPr>
          <w:sz w:val="26"/>
          <w:szCs w:val="26"/>
        </w:rPr>
        <w:t>где O – оценка эффективности.</w:t>
      </w:r>
    </w:p>
    <w:p w:rsidR="00E80F71" w:rsidRPr="00A76821" w:rsidRDefault="00E80F71" w:rsidP="00E80F71">
      <w:pPr>
        <w:jc w:val="both"/>
        <w:rPr>
          <w:b/>
          <w:sz w:val="26"/>
          <w:szCs w:val="26"/>
        </w:rPr>
      </w:pPr>
      <w:r w:rsidRPr="00A76821">
        <w:rPr>
          <w:b/>
          <w:sz w:val="26"/>
          <w:szCs w:val="26"/>
        </w:rPr>
        <w:t xml:space="preserve">    </w:t>
      </w:r>
      <w:r w:rsidRPr="00A76821">
        <w:rPr>
          <w:b/>
          <w:sz w:val="26"/>
          <w:szCs w:val="26"/>
        </w:rPr>
        <w:tab/>
        <w:t>Контроль за исполнением Программы</w:t>
      </w:r>
    </w:p>
    <w:p w:rsidR="00E80F71" w:rsidRPr="00A76821" w:rsidRDefault="00E80F71" w:rsidP="00E80F71">
      <w:pPr>
        <w:jc w:val="both"/>
        <w:rPr>
          <w:b/>
          <w:spacing w:val="-6"/>
          <w:sz w:val="26"/>
          <w:szCs w:val="26"/>
        </w:rPr>
      </w:pPr>
      <w:r w:rsidRPr="00A76821">
        <w:rPr>
          <w:sz w:val="26"/>
          <w:szCs w:val="26"/>
        </w:rPr>
        <w:t xml:space="preserve">    </w:t>
      </w:r>
      <w:r w:rsidRPr="00A76821">
        <w:rPr>
          <w:sz w:val="26"/>
          <w:szCs w:val="26"/>
        </w:rPr>
        <w:tab/>
        <w:t>Контроль за реализацией</w:t>
      </w:r>
      <w:r>
        <w:rPr>
          <w:sz w:val="26"/>
          <w:szCs w:val="26"/>
        </w:rPr>
        <w:t xml:space="preserve"> муниципальной программы и </w:t>
      </w:r>
      <w:r w:rsidRPr="00A76821">
        <w:rPr>
          <w:sz w:val="26"/>
          <w:szCs w:val="26"/>
        </w:rPr>
        <w:t xml:space="preserve">за целевым расходованием средств </w:t>
      </w:r>
      <w:r>
        <w:rPr>
          <w:sz w:val="26"/>
          <w:szCs w:val="26"/>
        </w:rPr>
        <w:t>муниципальной п</w:t>
      </w:r>
      <w:r w:rsidRPr="00A76821">
        <w:rPr>
          <w:sz w:val="26"/>
          <w:szCs w:val="26"/>
        </w:rPr>
        <w:t xml:space="preserve">рограммы осуществляется главой </w:t>
      </w:r>
      <w:r w:rsidR="008C5533">
        <w:rPr>
          <w:sz w:val="26"/>
          <w:szCs w:val="26"/>
        </w:rPr>
        <w:t>Дубровского</w:t>
      </w:r>
      <w:r w:rsidRPr="00A76821">
        <w:rPr>
          <w:sz w:val="26"/>
          <w:szCs w:val="26"/>
        </w:rPr>
        <w:t xml:space="preserve"> сельского поселения. </w:t>
      </w:r>
    </w:p>
    <w:p w:rsidR="00E80F71" w:rsidRPr="00A76821" w:rsidRDefault="00E80F71" w:rsidP="00E80F71">
      <w:pPr>
        <w:ind w:firstLine="708"/>
        <w:jc w:val="both"/>
        <w:rPr>
          <w:b/>
          <w:spacing w:val="-6"/>
          <w:sz w:val="26"/>
          <w:szCs w:val="26"/>
        </w:rPr>
      </w:pPr>
    </w:p>
    <w:p w:rsidR="00E80F71" w:rsidRDefault="00E80F71"/>
    <w:p w:rsidR="00A95358" w:rsidRDefault="00A95358"/>
    <w:p w:rsidR="00A95358" w:rsidRDefault="00A95358"/>
    <w:p w:rsidR="00D9135C" w:rsidRDefault="00D9135C"/>
    <w:p w:rsidR="00D9135C" w:rsidRPr="00D9135C" w:rsidRDefault="00D9135C">
      <w:pPr>
        <w:rPr>
          <w:sz w:val="26"/>
          <w:szCs w:val="26"/>
        </w:rPr>
      </w:pPr>
      <w:r w:rsidRPr="00D9135C">
        <w:rPr>
          <w:sz w:val="26"/>
          <w:szCs w:val="26"/>
        </w:rPr>
        <w:t xml:space="preserve">Глава Дубровского сельского поселения       </w:t>
      </w:r>
      <w:r w:rsidR="003B4602">
        <w:rPr>
          <w:sz w:val="26"/>
          <w:szCs w:val="26"/>
        </w:rPr>
        <w:t xml:space="preserve">                              </w:t>
      </w:r>
      <w:r w:rsidRPr="00D9135C">
        <w:rPr>
          <w:sz w:val="26"/>
          <w:szCs w:val="26"/>
        </w:rPr>
        <w:t xml:space="preserve">                Т.Г. </w:t>
      </w:r>
      <w:proofErr w:type="spellStart"/>
      <w:r w:rsidRPr="00D9135C">
        <w:rPr>
          <w:sz w:val="26"/>
          <w:szCs w:val="26"/>
        </w:rPr>
        <w:t>Хаиров</w:t>
      </w:r>
      <w:proofErr w:type="spellEnd"/>
    </w:p>
    <w:sectPr w:rsidR="00D9135C" w:rsidRPr="00D9135C" w:rsidSect="008724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FBD7D74"/>
    <w:multiLevelType w:val="hybridMultilevel"/>
    <w:tmpl w:val="25BE40E8"/>
    <w:lvl w:ilvl="0" w:tplc="CEA672D6">
      <w:start w:val="1"/>
      <w:numFmt w:val="bullet"/>
      <w:lvlText w:val="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>
    <w:nsid w:val="688216EF"/>
    <w:multiLevelType w:val="hybridMultilevel"/>
    <w:tmpl w:val="EAAA34AA"/>
    <w:lvl w:ilvl="0" w:tplc="207EF8DE">
      <w:start w:val="1"/>
      <w:numFmt w:val="decimal"/>
      <w:lvlText w:val="%1."/>
      <w:lvlJc w:val="left"/>
      <w:pPr>
        <w:ind w:left="1294" w:hanging="5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8B345AB"/>
    <w:multiLevelType w:val="hybridMultilevel"/>
    <w:tmpl w:val="A1C8260C"/>
    <w:lvl w:ilvl="0" w:tplc="5816A6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6A6D"/>
    <w:rsid w:val="00053774"/>
    <w:rsid w:val="00177073"/>
    <w:rsid w:val="001F0728"/>
    <w:rsid w:val="0020369B"/>
    <w:rsid w:val="00210D15"/>
    <w:rsid w:val="00246325"/>
    <w:rsid w:val="002644CA"/>
    <w:rsid w:val="00273559"/>
    <w:rsid w:val="002B73D2"/>
    <w:rsid w:val="003575FD"/>
    <w:rsid w:val="003B4602"/>
    <w:rsid w:val="00415B2F"/>
    <w:rsid w:val="00493691"/>
    <w:rsid w:val="004B0E7A"/>
    <w:rsid w:val="00510295"/>
    <w:rsid w:val="005D171F"/>
    <w:rsid w:val="005D2428"/>
    <w:rsid w:val="00691D6B"/>
    <w:rsid w:val="00751B4E"/>
    <w:rsid w:val="0075523A"/>
    <w:rsid w:val="007D66B6"/>
    <w:rsid w:val="00843E96"/>
    <w:rsid w:val="0087240F"/>
    <w:rsid w:val="008A0D6D"/>
    <w:rsid w:val="008C4F60"/>
    <w:rsid w:val="008C5533"/>
    <w:rsid w:val="008F5B2D"/>
    <w:rsid w:val="00904E65"/>
    <w:rsid w:val="0092488A"/>
    <w:rsid w:val="00937C90"/>
    <w:rsid w:val="00992FCD"/>
    <w:rsid w:val="009C3259"/>
    <w:rsid w:val="00A51B05"/>
    <w:rsid w:val="00A60D26"/>
    <w:rsid w:val="00A95358"/>
    <w:rsid w:val="00AF2AAB"/>
    <w:rsid w:val="00B06A6D"/>
    <w:rsid w:val="00B70449"/>
    <w:rsid w:val="00BA223D"/>
    <w:rsid w:val="00C0677D"/>
    <w:rsid w:val="00C360D1"/>
    <w:rsid w:val="00C83883"/>
    <w:rsid w:val="00D9135C"/>
    <w:rsid w:val="00DD3A9D"/>
    <w:rsid w:val="00E65015"/>
    <w:rsid w:val="00E80F71"/>
    <w:rsid w:val="00EF4D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6A6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E80F71"/>
    <w:pPr>
      <w:autoSpaceDE w:val="0"/>
      <w:autoSpaceDN w:val="0"/>
      <w:adjustRightInd w:val="0"/>
      <w:spacing w:after="200" w:line="276" w:lineRule="auto"/>
      <w:jc w:val="center"/>
      <w:outlineLvl w:val="1"/>
    </w:pPr>
    <w:rPr>
      <w:rFonts w:eastAsia="Calibri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06A6D"/>
    <w:pPr>
      <w:ind w:left="720"/>
      <w:contextualSpacing/>
    </w:pPr>
  </w:style>
  <w:style w:type="character" w:customStyle="1" w:styleId="20">
    <w:name w:val="Заголовок 2 Знак"/>
    <w:basedOn w:val="a0"/>
    <w:link w:val="2"/>
    <w:uiPriority w:val="99"/>
    <w:rsid w:val="00E80F71"/>
    <w:rPr>
      <w:rFonts w:ascii="Times New Roman" w:eastAsia="Calibri" w:hAnsi="Times New Roman" w:cs="Times New Roman"/>
      <w:sz w:val="28"/>
      <w:szCs w:val="28"/>
    </w:rPr>
  </w:style>
  <w:style w:type="paragraph" w:customStyle="1" w:styleId="a4">
    <w:name w:val="Стандарт"/>
    <w:basedOn w:val="a5"/>
    <w:rsid w:val="00E80F71"/>
    <w:pPr>
      <w:widowControl w:val="0"/>
      <w:suppressAutoHyphens/>
      <w:snapToGrid w:val="0"/>
      <w:spacing w:after="0" w:line="264" w:lineRule="auto"/>
      <w:ind w:firstLine="720"/>
      <w:jc w:val="both"/>
    </w:pPr>
    <w:rPr>
      <w:szCs w:val="20"/>
      <w:lang w:eastAsia="ar-SA"/>
    </w:rPr>
  </w:style>
  <w:style w:type="character" w:styleId="a6">
    <w:name w:val="Hyperlink"/>
    <w:basedOn w:val="a0"/>
    <w:uiPriority w:val="99"/>
    <w:semiHidden/>
    <w:unhideWhenUsed/>
    <w:rsid w:val="00E80F71"/>
    <w:rPr>
      <w:color w:val="0000FF"/>
      <w:u w:val="single"/>
    </w:rPr>
  </w:style>
  <w:style w:type="paragraph" w:styleId="a5">
    <w:name w:val="Body Text"/>
    <w:basedOn w:val="a"/>
    <w:link w:val="a7"/>
    <w:uiPriority w:val="99"/>
    <w:semiHidden/>
    <w:unhideWhenUsed/>
    <w:rsid w:val="00E80F71"/>
    <w:pPr>
      <w:spacing w:after="120"/>
    </w:pPr>
  </w:style>
  <w:style w:type="character" w:customStyle="1" w:styleId="a7">
    <w:name w:val="Основной текст Знак"/>
    <w:basedOn w:val="a0"/>
    <w:link w:val="a5"/>
    <w:uiPriority w:val="99"/>
    <w:semiHidden/>
    <w:rsid w:val="00E80F71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19109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E487DB-D451-4C5A-B696-4852DB2FB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1</Pages>
  <Words>5011</Words>
  <Characters>28566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33510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28</cp:revision>
  <cp:lastPrinted>2021-08-09T04:41:00Z</cp:lastPrinted>
  <dcterms:created xsi:type="dcterms:W3CDTF">2021-06-24T06:14:00Z</dcterms:created>
  <dcterms:modified xsi:type="dcterms:W3CDTF">2021-08-09T04:43:00Z</dcterms:modified>
</cp:coreProperties>
</file>